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6F10C" w14:textId="77777777" w:rsidR="00CE3032" w:rsidRPr="009E24FF" w:rsidRDefault="005E7E01" w:rsidP="006574E6">
      <w:pPr>
        <w:spacing w:line="360" w:lineRule="auto"/>
        <w:outlineLvl w:val="0"/>
        <w:rPr>
          <w:rFonts w:ascii="Arial" w:hAnsi="Arial" w:cs="Arial"/>
          <w:b/>
          <w:sz w:val="28"/>
          <w:szCs w:val="28"/>
        </w:rPr>
      </w:pPr>
      <w:r w:rsidRPr="009E24FF">
        <w:rPr>
          <w:rFonts w:ascii="Arial" w:hAnsi="Arial" w:cs="Arial"/>
          <w:b/>
          <w:sz w:val="28"/>
          <w:szCs w:val="28"/>
        </w:rPr>
        <w:t>PRESSEMITTEILUNG</w:t>
      </w:r>
    </w:p>
    <w:p w14:paraId="1AFA184D" w14:textId="77777777" w:rsidR="00C5564F" w:rsidRPr="009E24FF" w:rsidRDefault="00C5564F" w:rsidP="006574E6">
      <w:pPr>
        <w:spacing w:line="360" w:lineRule="auto"/>
        <w:outlineLvl w:val="0"/>
        <w:rPr>
          <w:rFonts w:ascii="Arial" w:hAnsi="Arial" w:cs="Arial"/>
        </w:rPr>
      </w:pPr>
    </w:p>
    <w:p w14:paraId="07830BA2" w14:textId="0DFA8493" w:rsidR="00CE3032" w:rsidRPr="009E24FF" w:rsidRDefault="00776FAF" w:rsidP="006574E6">
      <w:pPr>
        <w:spacing w:line="360" w:lineRule="auto"/>
        <w:outlineLvl w:val="0"/>
        <w:rPr>
          <w:rFonts w:ascii="Arial" w:hAnsi="Arial" w:cs="Arial"/>
        </w:rPr>
      </w:pPr>
      <w:r>
        <w:rPr>
          <w:rFonts w:ascii="Arial" w:hAnsi="Arial" w:cs="Arial"/>
        </w:rPr>
        <w:t>Line Efficiency</w:t>
      </w:r>
    </w:p>
    <w:p w14:paraId="4961E82B" w14:textId="77777777" w:rsidR="008605B1" w:rsidRPr="009E24FF" w:rsidRDefault="008605B1" w:rsidP="006574E6">
      <w:pPr>
        <w:spacing w:line="360" w:lineRule="auto"/>
        <w:rPr>
          <w:rFonts w:ascii="Arial" w:hAnsi="Arial" w:cs="Arial"/>
          <w:smallCaps/>
        </w:rPr>
      </w:pPr>
    </w:p>
    <w:p w14:paraId="4C149ACD" w14:textId="2FB7B264" w:rsidR="003068F2" w:rsidRDefault="00FD488D" w:rsidP="006574E6">
      <w:pPr>
        <w:spacing w:line="360" w:lineRule="auto"/>
        <w:rPr>
          <w:rFonts w:ascii="Arial" w:hAnsi="Arial" w:cs="Arial"/>
          <w:b/>
          <w:spacing w:val="-2"/>
          <w:sz w:val="32"/>
          <w:szCs w:val="32"/>
        </w:rPr>
      </w:pPr>
      <w:r>
        <w:rPr>
          <w:rFonts w:ascii="Arial" w:hAnsi="Arial" w:cs="Arial"/>
          <w:b/>
          <w:spacing w:val="-2"/>
          <w:sz w:val="32"/>
          <w:szCs w:val="32"/>
        </w:rPr>
        <w:t>Zukunftsweisende</w:t>
      </w:r>
      <w:r w:rsidR="00A23A27">
        <w:rPr>
          <w:rFonts w:ascii="Arial" w:hAnsi="Arial" w:cs="Arial"/>
          <w:b/>
          <w:spacing w:val="-2"/>
          <w:sz w:val="32"/>
          <w:szCs w:val="32"/>
        </w:rPr>
        <w:t xml:space="preserve"> Robotik-Lösung: Neuer Hochleistungspalettierer von KHS erhöht Linieneffizienz</w:t>
      </w:r>
    </w:p>
    <w:p w14:paraId="35438244" w14:textId="77777777" w:rsidR="00FE4E56" w:rsidRPr="009E24FF" w:rsidRDefault="00FE4E56" w:rsidP="006574E6">
      <w:pPr>
        <w:spacing w:line="360" w:lineRule="auto"/>
        <w:rPr>
          <w:rFonts w:ascii="Arial" w:hAnsi="Arial" w:cs="Arial"/>
          <w:b/>
          <w:spacing w:val="-2"/>
          <w:sz w:val="32"/>
          <w:szCs w:val="32"/>
        </w:rPr>
      </w:pPr>
    </w:p>
    <w:p w14:paraId="57ABB21E" w14:textId="30045B43" w:rsidR="00485333" w:rsidRPr="009E24FF" w:rsidRDefault="00A23A27" w:rsidP="0038167B">
      <w:pPr>
        <w:pStyle w:val="Listenabsatz"/>
        <w:numPr>
          <w:ilvl w:val="0"/>
          <w:numId w:val="29"/>
        </w:numPr>
        <w:spacing w:line="360" w:lineRule="auto"/>
        <w:rPr>
          <w:rFonts w:ascii="Arial" w:hAnsi="Arial" w:cs="Arial"/>
        </w:rPr>
      </w:pPr>
      <w:r>
        <w:rPr>
          <w:rFonts w:ascii="Arial" w:hAnsi="Arial" w:cs="Arial"/>
        </w:rPr>
        <w:t>Innopal PLR</w:t>
      </w:r>
      <w:r w:rsidR="00485333">
        <w:rPr>
          <w:rFonts w:ascii="Arial" w:hAnsi="Arial" w:cs="Arial"/>
        </w:rPr>
        <w:t xml:space="preserve"> sowohl für Dosen-, Glas- und PET-Linie einsetzbar</w:t>
      </w:r>
    </w:p>
    <w:p w14:paraId="5A38CEA9" w14:textId="3FB6DACA" w:rsidR="00A23A27" w:rsidRDefault="00A23A27" w:rsidP="00A23A27">
      <w:pPr>
        <w:pStyle w:val="Listenabsatz"/>
        <w:numPr>
          <w:ilvl w:val="0"/>
          <w:numId w:val="29"/>
        </w:numPr>
        <w:spacing w:line="360" w:lineRule="auto"/>
        <w:rPr>
          <w:rFonts w:ascii="Arial" w:hAnsi="Arial" w:cs="Arial"/>
        </w:rPr>
      </w:pPr>
      <w:r>
        <w:rPr>
          <w:rFonts w:ascii="Arial" w:hAnsi="Arial" w:cs="Arial"/>
        </w:rPr>
        <w:t>Palettierer</w:t>
      </w:r>
      <w:r w:rsidR="00F94C1A">
        <w:rPr>
          <w:rFonts w:ascii="Arial" w:hAnsi="Arial" w:cs="Arial"/>
        </w:rPr>
        <w:t xml:space="preserve"> verarbeitet bis zu</w:t>
      </w:r>
      <w:r w:rsidR="00411556">
        <w:rPr>
          <w:rFonts w:ascii="Arial" w:hAnsi="Arial" w:cs="Arial"/>
        </w:rPr>
        <w:t xml:space="preserve"> 625 Paletten</w:t>
      </w:r>
      <w:r>
        <w:rPr>
          <w:rFonts w:ascii="Arial" w:hAnsi="Arial" w:cs="Arial"/>
        </w:rPr>
        <w:t xml:space="preserve"> pro Stunde – in allen gängigen Formaten </w:t>
      </w:r>
    </w:p>
    <w:p w14:paraId="64F44C80" w14:textId="533ECECA" w:rsidR="00A23A27" w:rsidRPr="00A23A27" w:rsidRDefault="00A23A27" w:rsidP="00A23A27">
      <w:pPr>
        <w:pStyle w:val="Listenabsatz"/>
        <w:numPr>
          <w:ilvl w:val="0"/>
          <w:numId w:val="29"/>
        </w:numPr>
        <w:spacing w:line="360" w:lineRule="auto"/>
        <w:rPr>
          <w:rFonts w:ascii="Arial" w:hAnsi="Arial" w:cs="Arial"/>
        </w:rPr>
      </w:pPr>
      <w:r>
        <w:rPr>
          <w:rFonts w:ascii="Arial" w:hAnsi="Arial" w:cs="Arial"/>
        </w:rPr>
        <w:t>Maschine überzeugt mit hoher Arbeits- und Betriebssicherheit</w:t>
      </w:r>
    </w:p>
    <w:p w14:paraId="500CBE14" w14:textId="77777777" w:rsidR="00AB2573" w:rsidRPr="009E24FF" w:rsidRDefault="00AB2573" w:rsidP="006574E6">
      <w:pPr>
        <w:spacing w:line="360" w:lineRule="auto"/>
        <w:rPr>
          <w:rFonts w:ascii="Arial" w:hAnsi="Arial" w:cs="Arial"/>
        </w:rPr>
      </w:pPr>
    </w:p>
    <w:p w14:paraId="76877705" w14:textId="2962CFF2" w:rsidR="00524FA9" w:rsidRPr="005B5E7A" w:rsidRDefault="004166AF" w:rsidP="005B5E7A">
      <w:pPr>
        <w:autoSpaceDE w:val="0"/>
        <w:autoSpaceDN w:val="0"/>
        <w:adjustRightInd w:val="0"/>
        <w:spacing w:line="360" w:lineRule="auto"/>
        <w:contextualSpacing/>
        <w:rPr>
          <w:rFonts w:ascii="Arial" w:hAnsi="Arial" w:cs="Arial"/>
          <w:b/>
        </w:rPr>
      </w:pPr>
      <w:r w:rsidRPr="009E24FF">
        <w:rPr>
          <w:rFonts w:ascii="Arial" w:hAnsi="Arial" w:cs="Arial"/>
          <w:b/>
        </w:rPr>
        <w:t>Dortmund</w:t>
      </w:r>
      <w:r w:rsidR="00CF549D" w:rsidRPr="009E24FF">
        <w:rPr>
          <w:rFonts w:ascii="Arial" w:hAnsi="Arial" w:cs="Arial"/>
          <w:b/>
        </w:rPr>
        <w:t>,</w:t>
      </w:r>
      <w:r w:rsidR="00F23974" w:rsidRPr="009E24FF">
        <w:rPr>
          <w:rFonts w:ascii="Arial" w:hAnsi="Arial" w:cs="Arial"/>
          <w:b/>
        </w:rPr>
        <w:t xml:space="preserve"> </w:t>
      </w:r>
      <w:r w:rsidR="00776FAF">
        <w:rPr>
          <w:rFonts w:ascii="Arial" w:hAnsi="Arial" w:cs="Arial"/>
          <w:b/>
        </w:rPr>
        <w:t>1</w:t>
      </w:r>
      <w:r w:rsidR="00807AA5" w:rsidRPr="009E24FF">
        <w:rPr>
          <w:rFonts w:ascii="Arial" w:hAnsi="Arial" w:cs="Arial"/>
          <w:b/>
        </w:rPr>
        <w:t xml:space="preserve">2. </w:t>
      </w:r>
      <w:r w:rsidR="00776FAF">
        <w:rPr>
          <w:rFonts w:ascii="Arial" w:hAnsi="Arial" w:cs="Arial"/>
          <w:b/>
        </w:rPr>
        <w:t>September</w:t>
      </w:r>
      <w:r w:rsidR="00630992" w:rsidRPr="009E24FF">
        <w:rPr>
          <w:rFonts w:ascii="Arial" w:hAnsi="Arial" w:cs="Arial"/>
          <w:b/>
        </w:rPr>
        <w:t xml:space="preserve"> </w:t>
      </w:r>
      <w:r w:rsidR="00CE3032" w:rsidRPr="009E24FF">
        <w:rPr>
          <w:rFonts w:ascii="Arial" w:hAnsi="Arial" w:cs="Arial"/>
          <w:b/>
        </w:rPr>
        <w:t>20</w:t>
      </w:r>
      <w:r w:rsidR="00D87D48" w:rsidRPr="009E24FF">
        <w:rPr>
          <w:rFonts w:ascii="Arial" w:hAnsi="Arial" w:cs="Arial"/>
          <w:b/>
        </w:rPr>
        <w:t>2</w:t>
      </w:r>
      <w:r w:rsidR="00F623DA" w:rsidRPr="009E24FF">
        <w:rPr>
          <w:rFonts w:ascii="Arial" w:hAnsi="Arial" w:cs="Arial"/>
          <w:b/>
        </w:rPr>
        <w:t>2</w:t>
      </w:r>
      <w:r w:rsidR="00BD7B9B" w:rsidRPr="009E24FF">
        <w:rPr>
          <w:rFonts w:ascii="Arial" w:hAnsi="Arial" w:cs="Arial"/>
          <w:b/>
        </w:rPr>
        <w:t xml:space="preserve"> –</w:t>
      </w:r>
      <w:r w:rsidR="003D0ED4" w:rsidRPr="009E24FF">
        <w:rPr>
          <w:rFonts w:ascii="Arial" w:hAnsi="Arial" w:cs="Arial"/>
          <w:b/>
        </w:rPr>
        <w:t xml:space="preserve"> </w:t>
      </w:r>
      <w:r w:rsidR="00524FA9" w:rsidRPr="00524FA9">
        <w:rPr>
          <w:rFonts w:ascii="Arial" w:hAnsi="Arial" w:cs="Arial"/>
          <w:b/>
          <w:bCs/>
        </w:rPr>
        <w:t>Mit Hilfe von moderner Robotik bringt KHS die Palettierung</w:t>
      </w:r>
      <w:r w:rsidR="00524FA9">
        <w:rPr>
          <w:rFonts w:ascii="Arial" w:hAnsi="Arial" w:cs="Arial"/>
          <w:b/>
          <w:bCs/>
        </w:rPr>
        <w:t xml:space="preserve"> </w:t>
      </w:r>
      <w:r w:rsidR="00524FA9" w:rsidRPr="00524FA9">
        <w:rPr>
          <w:rFonts w:ascii="Arial" w:hAnsi="Arial" w:cs="Arial"/>
          <w:b/>
          <w:bCs/>
        </w:rPr>
        <w:t>mit niedrigem Zulauf auf Hochleistung – egal ob Dose, PET</w:t>
      </w:r>
      <w:r w:rsidR="00524FA9">
        <w:rPr>
          <w:rFonts w:ascii="Arial" w:hAnsi="Arial" w:cs="Arial"/>
          <w:b/>
          <w:bCs/>
        </w:rPr>
        <w:t xml:space="preserve"> </w:t>
      </w:r>
      <w:r w:rsidR="00524FA9" w:rsidRPr="00524FA9">
        <w:rPr>
          <w:rFonts w:ascii="Arial" w:hAnsi="Arial" w:cs="Arial"/>
          <w:b/>
          <w:bCs/>
        </w:rPr>
        <w:t>oder Glas. Für Getränkehersteller bedeutet das einfachere</w:t>
      </w:r>
      <w:r w:rsidR="00524FA9">
        <w:rPr>
          <w:rFonts w:ascii="Arial" w:hAnsi="Arial" w:cs="Arial"/>
          <w:b/>
          <w:bCs/>
        </w:rPr>
        <w:t xml:space="preserve"> </w:t>
      </w:r>
      <w:r w:rsidR="00524FA9" w:rsidRPr="00524FA9">
        <w:rPr>
          <w:rFonts w:ascii="Arial" w:hAnsi="Arial" w:cs="Arial"/>
          <w:b/>
          <w:bCs/>
        </w:rPr>
        <w:t>Bedienung, mehr Effizienz und höhere Verfügbarkeit.</w:t>
      </w:r>
      <w:r w:rsidR="005B5E7A">
        <w:rPr>
          <w:rFonts w:ascii="Arial" w:hAnsi="Arial" w:cs="Arial"/>
          <w:b/>
          <w:bCs/>
        </w:rPr>
        <w:t xml:space="preserve"> </w:t>
      </w:r>
      <w:r w:rsidR="00524FA9" w:rsidRPr="005B5E7A">
        <w:rPr>
          <w:rFonts w:ascii="Arial" w:hAnsi="Arial" w:cs="Arial"/>
          <w:b/>
          <w:color w:val="000000" w:themeColor="text1"/>
        </w:rPr>
        <w:t>Ausgangspunkt für die Entwicklung des neuen Hochleistungspalettierers Innopal PLR von KHS war die Idee, die Vorteile von Maschinen niedrigen Zulaufs mit der Leistungsfähigkeit von Palettierern hohen Zulaufs zu verbinden. Dabei stand vor allem die Frage im Raum, wie sich die Effizienz gegenüber konventionellen Maschinen steigern lässt.</w:t>
      </w:r>
    </w:p>
    <w:p w14:paraId="387F38C6" w14:textId="77777777" w:rsidR="00524FA9" w:rsidRDefault="00524FA9" w:rsidP="00524FA9">
      <w:pPr>
        <w:spacing w:line="360" w:lineRule="auto"/>
        <w:contextualSpacing/>
        <w:rPr>
          <w:rFonts w:ascii="Arial" w:hAnsi="Arial" w:cs="Arial"/>
          <w:bCs/>
          <w:color w:val="000000" w:themeColor="text1"/>
        </w:rPr>
      </w:pPr>
    </w:p>
    <w:p w14:paraId="77B36B51" w14:textId="4A124F2A" w:rsidR="00524FA9" w:rsidRPr="00524FA9" w:rsidRDefault="00524FA9" w:rsidP="00524FA9">
      <w:pPr>
        <w:spacing w:line="360" w:lineRule="auto"/>
        <w:contextualSpacing/>
        <w:rPr>
          <w:rFonts w:ascii="Arial" w:hAnsi="Arial" w:cs="Arial"/>
          <w:bCs/>
          <w:color w:val="000000" w:themeColor="text1"/>
        </w:rPr>
      </w:pPr>
      <w:r w:rsidRPr="00524FA9">
        <w:rPr>
          <w:rFonts w:ascii="Arial" w:hAnsi="Arial" w:cs="Arial"/>
          <w:bCs/>
          <w:color w:val="000000" w:themeColor="text1"/>
        </w:rPr>
        <w:t>Bei der Palettierung mit niedrigem Zulauf</w:t>
      </w:r>
      <w:r>
        <w:rPr>
          <w:rFonts w:ascii="Arial" w:hAnsi="Arial" w:cs="Arial"/>
          <w:bCs/>
          <w:color w:val="000000" w:themeColor="text1"/>
        </w:rPr>
        <w:t xml:space="preserve"> </w:t>
      </w:r>
      <w:r w:rsidRPr="00524FA9">
        <w:rPr>
          <w:rFonts w:ascii="Arial" w:hAnsi="Arial" w:cs="Arial"/>
          <w:bCs/>
          <w:color w:val="000000" w:themeColor="text1"/>
        </w:rPr>
        <w:t>bewegt sich bis dato der Quertransport,</w:t>
      </w:r>
      <w:r>
        <w:rPr>
          <w:rFonts w:ascii="Arial" w:hAnsi="Arial" w:cs="Arial"/>
          <w:bCs/>
          <w:color w:val="000000" w:themeColor="text1"/>
        </w:rPr>
        <w:t xml:space="preserve"> </w:t>
      </w:r>
      <w:r w:rsidRPr="00524FA9">
        <w:rPr>
          <w:rFonts w:ascii="Arial" w:hAnsi="Arial" w:cs="Arial"/>
          <w:bCs/>
          <w:color w:val="000000" w:themeColor="text1"/>
        </w:rPr>
        <w:t>der die Gebinde vom Förderband auf</w:t>
      </w:r>
      <w:r>
        <w:rPr>
          <w:rFonts w:ascii="Arial" w:hAnsi="Arial" w:cs="Arial"/>
          <w:bCs/>
          <w:color w:val="000000" w:themeColor="text1"/>
        </w:rPr>
        <w:t xml:space="preserve"> </w:t>
      </w:r>
      <w:r w:rsidRPr="00524FA9">
        <w:rPr>
          <w:rFonts w:ascii="Arial" w:hAnsi="Arial" w:cs="Arial"/>
          <w:bCs/>
          <w:color w:val="000000" w:themeColor="text1"/>
        </w:rPr>
        <w:t>die stillstehende Palette absetzt, ausgehend</w:t>
      </w:r>
      <w:r>
        <w:rPr>
          <w:rFonts w:ascii="Arial" w:hAnsi="Arial" w:cs="Arial"/>
          <w:bCs/>
          <w:color w:val="000000" w:themeColor="text1"/>
        </w:rPr>
        <w:t xml:space="preserve"> </w:t>
      </w:r>
      <w:r w:rsidRPr="00524FA9">
        <w:rPr>
          <w:rFonts w:ascii="Arial" w:hAnsi="Arial" w:cs="Arial"/>
          <w:bCs/>
          <w:color w:val="000000" w:themeColor="text1"/>
        </w:rPr>
        <w:t>von der Zulaufhöhe mit jeder weiteren</w:t>
      </w:r>
      <w:r>
        <w:rPr>
          <w:rFonts w:ascii="Arial" w:hAnsi="Arial" w:cs="Arial"/>
          <w:bCs/>
          <w:color w:val="000000" w:themeColor="text1"/>
        </w:rPr>
        <w:t xml:space="preserve"> </w:t>
      </w:r>
      <w:r w:rsidRPr="00524FA9">
        <w:rPr>
          <w:rFonts w:ascii="Arial" w:hAnsi="Arial" w:cs="Arial"/>
          <w:bCs/>
          <w:color w:val="000000" w:themeColor="text1"/>
        </w:rPr>
        <w:t>Lage nach oben – und wieder zurück, um</w:t>
      </w:r>
      <w:r>
        <w:rPr>
          <w:rFonts w:ascii="Arial" w:hAnsi="Arial" w:cs="Arial"/>
          <w:bCs/>
          <w:color w:val="000000" w:themeColor="text1"/>
        </w:rPr>
        <w:t xml:space="preserve"> </w:t>
      </w:r>
      <w:r w:rsidRPr="00524FA9">
        <w:rPr>
          <w:rFonts w:ascii="Arial" w:hAnsi="Arial" w:cs="Arial"/>
          <w:bCs/>
          <w:color w:val="000000" w:themeColor="text1"/>
        </w:rPr>
        <w:t>die nächste Lage zu greifen. Das Zurücklegen</w:t>
      </w:r>
      <w:r>
        <w:rPr>
          <w:rFonts w:ascii="Arial" w:hAnsi="Arial" w:cs="Arial"/>
          <w:bCs/>
          <w:color w:val="000000" w:themeColor="text1"/>
        </w:rPr>
        <w:t xml:space="preserve"> </w:t>
      </w:r>
      <w:r w:rsidRPr="00524FA9">
        <w:rPr>
          <w:rFonts w:ascii="Arial" w:hAnsi="Arial" w:cs="Arial"/>
          <w:bCs/>
          <w:color w:val="000000" w:themeColor="text1"/>
        </w:rPr>
        <w:t>langer Wege resultiert in einer eingeschränkten</w:t>
      </w:r>
      <w:r>
        <w:rPr>
          <w:rFonts w:ascii="Arial" w:hAnsi="Arial" w:cs="Arial"/>
          <w:bCs/>
          <w:color w:val="000000" w:themeColor="text1"/>
        </w:rPr>
        <w:t xml:space="preserve"> </w:t>
      </w:r>
      <w:r w:rsidRPr="00524FA9">
        <w:rPr>
          <w:rFonts w:ascii="Arial" w:hAnsi="Arial" w:cs="Arial"/>
          <w:bCs/>
          <w:color w:val="000000" w:themeColor="text1"/>
        </w:rPr>
        <w:t>Kapazität von etwa 360 Lagen</w:t>
      </w:r>
      <w:r>
        <w:rPr>
          <w:rFonts w:ascii="Arial" w:hAnsi="Arial" w:cs="Arial"/>
          <w:bCs/>
          <w:color w:val="000000" w:themeColor="text1"/>
        </w:rPr>
        <w:t xml:space="preserve"> </w:t>
      </w:r>
      <w:r w:rsidRPr="00524FA9">
        <w:rPr>
          <w:rFonts w:ascii="Arial" w:hAnsi="Arial" w:cs="Arial"/>
          <w:bCs/>
          <w:color w:val="000000" w:themeColor="text1"/>
        </w:rPr>
        <w:t>pro Stunde, wenn keine weiteren Maßnahmen</w:t>
      </w:r>
      <w:r>
        <w:rPr>
          <w:rFonts w:ascii="Arial" w:hAnsi="Arial" w:cs="Arial"/>
          <w:bCs/>
          <w:color w:val="000000" w:themeColor="text1"/>
        </w:rPr>
        <w:t xml:space="preserve"> </w:t>
      </w:r>
      <w:r w:rsidRPr="00524FA9">
        <w:rPr>
          <w:rFonts w:ascii="Arial" w:hAnsi="Arial" w:cs="Arial"/>
          <w:bCs/>
          <w:color w:val="000000" w:themeColor="text1"/>
        </w:rPr>
        <w:t>getroffen werden. Höhere Leistungen</w:t>
      </w:r>
      <w:r>
        <w:rPr>
          <w:rFonts w:ascii="Arial" w:hAnsi="Arial" w:cs="Arial"/>
          <w:bCs/>
          <w:color w:val="000000" w:themeColor="text1"/>
        </w:rPr>
        <w:t xml:space="preserve"> </w:t>
      </w:r>
      <w:r w:rsidRPr="00524FA9">
        <w:rPr>
          <w:rFonts w:ascii="Arial" w:hAnsi="Arial" w:cs="Arial"/>
          <w:bCs/>
          <w:color w:val="000000" w:themeColor="text1"/>
        </w:rPr>
        <w:t>lassen sich beispielsweise erzielen, wenn</w:t>
      </w:r>
      <w:r>
        <w:rPr>
          <w:rFonts w:ascii="Arial" w:hAnsi="Arial" w:cs="Arial"/>
          <w:bCs/>
          <w:color w:val="000000" w:themeColor="text1"/>
        </w:rPr>
        <w:t xml:space="preserve"> </w:t>
      </w:r>
      <w:r w:rsidRPr="00524FA9">
        <w:rPr>
          <w:rFonts w:ascii="Arial" w:hAnsi="Arial" w:cs="Arial"/>
          <w:bCs/>
          <w:color w:val="000000" w:themeColor="text1"/>
        </w:rPr>
        <w:t>man die Zeit für den Palettenwechsel reduziert.</w:t>
      </w:r>
      <w:r>
        <w:rPr>
          <w:rFonts w:ascii="Arial" w:hAnsi="Arial" w:cs="Arial"/>
          <w:bCs/>
          <w:color w:val="000000" w:themeColor="text1"/>
        </w:rPr>
        <w:t xml:space="preserve"> </w:t>
      </w:r>
      <w:r w:rsidRPr="00524FA9">
        <w:rPr>
          <w:rFonts w:ascii="Arial" w:hAnsi="Arial" w:cs="Arial"/>
          <w:bCs/>
          <w:color w:val="000000" w:themeColor="text1"/>
        </w:rPr>
        <w:t>Das ist etwa beim KHS-Palettierer</w:t>
      </w:r>
      <w:r>
        <w:rPr>
          <w:rFonts w:ascii="Arial" w:hAnsi="Arial" w:cs="Arial"/>
          <w:bCs/>
          <w:color w:val="000000" w:themeColor="text1"/>
        </w:rPr>
        <w:t xml:space="preserve"> </w:t>
      </w:r>
      <w:r w:rsidRPr="00524FA9">
        <w:rPr>
          <w:rFonts w:ascii="Arial" w:hAnsi="Arial" w:cs="Arial"/>
          <w:bCs/>
          <w:color w:val="000000" w:themeColor="text1"/>
        </w:rPr>
        <w:t>Innopal</w:t>
      </w:r>
      <w:r>
        <w:rPr>
          <w:rFonts w:ascii="Arial" w:hAnsi="Arial" w:cs="Arial"/>
          <w:bCs/>
          <w:color w:val="000000" w:themeColor="text1"/>
        </w:rPr>
        <w:t xml:space="preserve"> </w:t>
      </w:r>
      <w:r w:rsidRPr="00524FA9">
        <w:rPr>
          <w:rFonts w:ascii="Arial" w:hAnsi="Arial" w:cs="Arial"/>
          <w:bCs/>
          <w:color w:val="000000" w:themeColor="text1"/>
        </w:rPr>
        <w:t>PB NF der Fall, der bis zu 500 Lagen</w:t>
      </w:r>
      <w:r>
        <w:rPr>
          <w:rFonts w:ascii="Arial" w:hAnsi="Arial" w:cs="Arial"/>
          <w:bCs/>
          <w:color w:val="000000" w:themeColor="text1"/>
        </w:rPr>
        <w:t xml:space="preserve"> </w:t>
      </w:r>
      <w:r w:rsidRPr="00524FA9">
        <w:rPr>
          <w:rFonts w:ascii="Arial" w:hAnsi="Arial" w:cs="Arial"/>
          <w:bCs/>
          <w:color w:val="000000" w:themeColor="text1"/>
        </w:rPr>
        <w:t>pro Stunde absetzen kann.</w:t>
      </w:r>
    </w:p>
    <w:p w14:paraId="68C56B44" w14:textId="77777777" w:rsidR="00524FA9" w:rsidRDefault="00524FA9" w:rsidP="00524FA9">
      <w:pPr>
        <w:spacing w:line="360" w:lineRule="auto"/>
        <w:contextualSpacing/>
        <w:rPr>
          <w:rFonts w:ascii="Arial" w:hAnsi="Arial" w:cs="Arial"/>
          <w:bCs/>
          <w:color w:val="000000" w:themeColor="text1"/>
        </w:rPr>
      </w:pPr>
    </w:p>
    <w:p w14:paraId="3086EF5C" w14:textId="59AE382B" w:rsidR="00524FA9" w:rsidRDefault="00524FA9" w:rsidP="00524FA9">
      <w:pPr>
        <w:spacing w:line="360" w:lineRule="auto"/>
        <w:contextualSpacing/>
        <w:rPr>
          <w:rFonts w:ascii="Arial" w:hAnsi="Arial" w:cs="Arial"/>
          <w:bCs/>
          <w:color w:val="000000" w:themeColor="text1"/>
        </w:rPr>
      </w:pPr>
      <w:r w:rsidRPr="00524FA9">
        <w:rPr>
          <w:rFonts w:ascii="Arial" w:hAnsi="Arial" w:cs="Arial"/>
          <w:bCs/>
          <w:color w:val="000000" w:themeColor="text1"/>
        </w:rPr>
        <w:t>Wer hingegen eine noch höhere Leistung</w:t>
      </w:r>
      <w:r>
        <w:rPr>
          <w:rFonts w:ascii="Arial" w:hAnsi="Arial" w:cs="Arial"/>
          <w:bCs/>
          <w:color w:val="000000" w:themeColor="text1"/>
        </w:rPr>
        <w:t xml:space="preserve"> </w:t>
      </w:r>
      <w:r w:rsidRPr="00524FA9">
        <w:rPr>
          <w:rFonts w:ascii="Arial" w:hAnsi="Arial" w:cs="Arial"/>
          <w:bCs/>
          <w:color w:val="000000" w:themeColor="text1"/>
        </w:rPr>
        <w:t>benötigt, muss sich bislang für einen</w:t>
      </w:r>
      <w:r w:rsidR="00A53F21">
        <w:rPr>
          <w:rFonts w:ascii="Arial" w:hAnsi="Arial" w:cs="Arial"/>
          <w:bCs/>
          <w:color w:val="000000" w:themeColor="text1"/>
        </w:rPr>
        <w:t xml:space="preserve"> </w:t>
      </w:r>
      <w:r w:rsidRPr="00524FA9">
        <w:rPr>
          <w:rFonts w:ascii="Arial" w:hAnsi="Arial" w:cs="Arial"/>
          <w:bCs/>
          <w:color w:val="000000" w:themeColor="text1"/>
        </w:rPr>
        <w:t>Palettierer mit hohem Zulauf entscheiden.</w:t>
      </w:r>
      <w:r>
        <w:rPr>
          <w:rFonts w:ascii="Arial" w:hAnsi="Arial" w:cs="Arial"/>
          <w:bCs/>
          <w:color w:val="000000" w:themeColor="text1"/>
        </w:rPr>
        <w:t xml:space="preserve"> </w:t>
      </w:r>
      <w:r w:rsidRPr="00524FA9">
        <w:rPr>
          <w:rFonts w:ascii="Arial" w:hAnsi="Arial" w:cs="Arial"/>
          <w:bCs/>
          <w:color w:val="000000" w:themeColor="text1"/>
        </w:rPr>
        <w:t>Hier bewegt sich anstelle des Quertransports</w:t>
      </w:r>
      <w:r>
        <w:rPr>
          <w:rFonts w:ascii="Arial" w:hAnsi="Arial" w:cs="Arial"/>
          <w:bCs/>
          <w:color w:val="000000" w:themeColor="text1"/>
        </w:rPr>
        <w:t xml:space="preserve"> </w:t>
      </w:r>
      <w:r w:rsidRPr="00524FA9">
        <w:rPr>
          <w:rFonts w:ascii="Arial" w:hAnsi="Arial" w:cs="Arial"/>
          <w:bCs/>
          <w:color w:val="000000" w:themeColor="text1"/>
        </w:rPr>
        <w:t>nur die Palette. Zu Beginn des Absetzens</w:t>
      </w:r>
      <w:r>
        <w:rPr>
          <w:rFonts w:ascii="Arial" w:hAnsi="Arial" w:cs="Arial"/>
          <w:bCs/>
          <w:color w:val="000000" w:themeColor="text1"/>
        </w:rPr>
        <w:t xml:space="preserve"> </w:t>
      </w:r>
      <w:r w:rsidRPr="00524FA9">
        <w:rPr>
          <w:rFonts w:ascii="Arial" w:hAnsi="Arial" w:cs="Arial"/>
          <w:bCs/>
          <w:color w:val="000000" w:themeColor="text1"/>
        </w:rPr>
        <w:t>der Lagen befindet sie sich in Höhe des</w:t>
      </w:r>
      <w:r>
        <w:rPr>
          <w:rFonts w:ascii="Arial" w:hAnsi="Arial" w:cs="Arial"/>
          <w:bCs/>
          <w:color w:val="000000" w:themeColor="text1"/>
        </w:rPr>
        <w:t xml:space="preserve"> </w:t>
      </w:r>
      <w:r w:rsidRPr="00524FA9">
        <w:rPr>
          <w:rFonts w:ascii="Arial" w:hAnsi="Arial" w:cs="Arial"/>
          <w:bCs/>
          <w:color w:val="000000" w:themeColor="text1"/>
        </w:rPr>
        <w:t xml:space="preserve">Zulaufs – in der Regel etwa </w:t>
      </w:r>
      <w:r w:rsidR="00A53F21">
        <w:rPr>
          <w:rFonts w:ascii="Arial" w:hAnsi="Arial" w:cs="Arial"/>
          <w:bCs/>
          <w:color w:val="000000" w:themeColor="text1"/>
        </w:rPr>
        <w:t>drei</w:t>
      </w:r>
      <w:r w:rsidRPr="00524FA9">
        <w:rPr>
          <w:rFonts w:ascii="Arial" w:hAnsi="Arial" w:cs="Arial"/>
          <w:bCs/>
          <w:color w:val="000000" w:themeColor="text1"/>
        </w:rPr>
        <w:t xml:space="preserve"> Meter über dem</w:t>
      </w:r>
      <w:r>
        <w:rPr>
          <w:rFonts w:ascii="Arial" w:hAnsi="Arial" w:cs="Arial"/>
          <w:bCs/>
          <w:color w:val="000000" w:themeColor="text1"/>
        </w:rPr>
        <w:t xml:space="preserve"> </w:t>
      </w:r>
      <w:r w:rsidRPr="00524FA9">
        <w:rPr>
          <w:rFonts w:ascii="Arial" w:hAnsi="Arial" w:cs="Arial"/>
          <w:bCs/>
          <w:color w:val="000000" w:themeColor="text1"/>
        </w:rPr>
        <w:t>Hallenboden. Mit jeder fertigen Lage bewegt</w:t>
      </w:r>
      <w:r>
        <w:rPr>
          <w:rFonts w:ascii="Arial" w:hAnsi="Arial" w:cs="Arial"/>
          <w:bCs/>
          <w:color w:val="000000" w:themeColor="text1"/>
        </w:rPr>
        <w:t xml:space="preserve"> </w:t>
      </w:r>
      <w:r w:rsidRPr="00524FA9">
        <w:rPr>
          <w:rFonts w:ascii="Arial" w:hAnsi="Arial" w:cs="Arial"/>
          <w:bCs/>
          <w:color w:val="000000" w:themeColor="text1"/>
        </w:rPr>
        <w:t xml:space="preserve">sich </w:t>
      </w:r>
      <w:r w:rsidR="00411556">
        <w:rPr>
          <w:rFonts w:ascii="Arial" w:hAnsi="Arial" w:cs="Arial"/>
          <w:bCs/>
          <w:color w:val="000000" w:themeColor="text1"/>
        </w:rPr>
        <w:t xml:space="preserve">die Palette </w:t>
      </w:r>
      <w:r w:rsidRPr="00524FA9">
        <w:rPr>
          <w:rFonts w:ascii="Arial" w:hAnsi="Arial" w:cs="Arial"/>
          <w:bCs/>
          <w:color w:val="000000" w:themeColor="text1"/>
        </w:rPr>
        <w:t>schrittweise um deren Höhe nach</w:t>
      </w:r>
      <w:r>
        <w:rPr>
          <w:rFonts w:ascii="Arial" w:hAnsi="Arial" w:cs="Arial"/>
          <w:bCs/>
          <w:color w:val="000000" w:themeColor="text1"/>
        </w:rPr>
        <w:t xml:space="preserve"> </w:t>
      </w:r>
      <w:r w:rsidRPr="00524FA9">
        <w:rPr>
          <w:rFonts w:ascii="Arial" w:hAnsi="Arial" w:cs="Arial"/>
          <w:bCs/>
          <w:color w:val="000000" w:themeColor="text1"/>
        </w:rPr>
        <w:t>unten. Dadurch verkürzen sich die Wege</w:t>
      </w:r>
      <w:r>
        <w:rPr>
          <w:rFonts w:ascii="Arial" w:hAnsi="Arial" w:cs="Arial"/>
          <w:bCs/>
          <w:color w:val="000000" w:themeColor="text1"/>
        </w:rPr>
        <w:t xml:space="preserve"> </w:t>
      </w:r>
      <w:r w:rsidRPr="00524FA9">
        <w:rPr>
          <w:rFonts w:ascii="Arial" w:hAnsi="Arial" w:cs="Arial"/>
          <w:bCs/>
          <w:color w:val="000000" w:themeColor="text1"/>
        </w:rPr>
        <w:t>und entsprechend die Taktzeit enorm, sodass</w:t>
      </w:r>
      <w:r>
        <w:rPr>
          <w:rFonts w:ascii="Arial" w:hAnsi="Arial" w:cs="Arial"/>
          <w:bCs/>
          <w:color w:val="000000" w:themeColor="text1"/>
        </w:rPr>
        <w:t xml:space="preserve"> </w:t>
      </w:r>
      <w:r w:rsidRPr="00524FA9">
        <w:rPr>
          <w:rFonts w:ascii="Arial" w:hAnsi="Arial" w:cs="Arial"/>
          <w:bCs/>
          <w:color w:val="000000" w:themeColor="text1"/>
        </w:rPr>
        <w:t>eine Leistung von bis zu 750 Lagen pro</w:t>
      </w:r>
      <w:r>
        <w:rPr>
          <w:rFonts w:ascii="Arial" w:hAnsi="Arial" w:cs="Arial"/>
          <w:bCs/>
          <w:color w:val="000000" w:themeColor="text1"/>
        </w:rPr>
        <w:t xml:space="preserve"> </w:t>
      </w:r>
      <w:r w:rsidRPr="00524FA9">
        <w:rPr>
          <w:rFonts w:ascii="Arial" w:hAnsi="Arial" w:cs="Arial"/>
          <w:bCs/>
          <w:color w:val="000000" w:themeColor="text1"/>
        </w:rPr>
        <w:t xml:space="preserve">Stunde ermöglicht wird, wie </w:t>
      </w:r>
      <w:r w:rsidR="00411556">
        <w:rPr>
          <w:rFonts w:ascii="Arial" w:hAnsi="Arial" w:cs="Arial"/>
          <w:bCs/>
          <w:color w:val="000000" w:themeColor="text1"/>
        </w:rPr>
        <w:t>zum Beispiel</w:t>
      </w:r>
      <w:r w:rsidRPr="00524FA9">
        <w:rPr>
          <w:rFonts w:ascii="Arial" w:hAnsi="Arial" w:cs="Arial"/>
          <w:bCs/>
          <w:color w:val="000000" w:themeColor="text1"/>
        </w:rPr>
        <w:t xml:space="preserve"> mit de</w:t>
      </w:r>
      <w:r w:rsidR="00411556">
        <w:rPr>
          <w:rFonts w:ascii="Arial" w:hAnsi="Arial" w:cs="Arial"/>
          <w:bCs/>
          <w:color w:val="000000" w:themeColor="text1"/>
        </w:rPr>
        <w:t>m</w:t>
      </w:r>
      <w:r w:rsidRPr="00524FA9">
        <w:rPr>
          <w:rFonts w:ascii="Arial" w:hAnsi="Arial" w:cs="Arial"/>
          <w:bCs/>
          <w:color w:val="000000" w:themeColor="text1"/>
        </w:rPr>
        <w:t xml:space="preserve"> KHS</w:t>
      </w:r>
      <w:r>
        <w:rPr>
          <w:rFonts w:ascii="Arial" w:hAnsi="Arial" w:cs="Arial"/>
          <w:bCs/>
          <w:color w:val="000000" w:themeColor="text1"/>
        </w:rPr>
        <w:t xml:space="preserve"> </w:t>
      </w:r>
      <w:r w:rsidRPr="00524FA9">
        <w:rPr>
          <w:rFonts w:ascii="Arial" w:hAnsi="Arial" w:cs="Arial"/>
          <w:bCs/>
          <w:color w:val="000000" w:themeColor="text1"/>
        </w:rPr>
        <w:t>Innopal PB HSS. Ist die Palette voll, muss sie</w:t>
      </w:r>
      <w:r>
        <w:rPr>
          <w:rFonts w:ascii="Arial" w:hAnsi="Arial" w:cs="Arial"/>
          <w:bCs/>
          <w:color w:val="000000" w:themeColor="text1"/>
        </w:rPr>
        <w:t xml:space="preserve"> </w:t>
      </w:r>
      <w:r w:rsidRPr="00524FA9">
        <w:rPr>
          <w:rFonts w:ascii="Arial" w:hAnsi="Arial" w:cs="Arial"/>
          <w:bCs/>
          <w:color w:val="000000" w:themeColor="text1"/>
        </w:rPr>
        <w:t>aus der Maschine herausgefördert werden,</w:t>
      </w:r>
      <w:r>
        <w:rPr>
          <w:rFonts w:ascii="Arial" w:hAnsi="Arial" w:cs="Arial"/>
          <w:bCs/>
          <w:color w:val="000000" w:themeColor="text1"/>
        </w:rPr>
        <w:t xml:space="preserve"> </w:t>
      </w:r>
      <w:r w:rsidRPr="00524FA9">
        <w:rPr>
          <w:rFonts w:ascii="Arial" w:hAnsi="Arial" w:cs="Arial"/>
          <w:bCs/>
          <w:color w:val="000000" w:themeColor="text1"/>
        </w:rPr>
        <w:t>bevor die neue Palette wieder auf die Höhe</w:t>
      </w:r>
      <w:r>
        <w:rPr>
          <w:rFonts w:ascii="Arial" w:hAnsi="Arial" w:cs="Arial"/>
          <w:bCs/>
          <w:color w:val="000000" w:themeColor="text1"/>
        </w:rPr>
        <w:t xml:space="preserve"> </w:t>
      </w:r>
      <w:r w:rsidRPr="00524FA9">
        <w:rPr>
          <w:rFonts w:ascii="Arial" w:hAnsi="Arial" w:cs="Arial"/>
          <w:bCs/>
          <w:color w:val="000000" w:themeColor="text1"/>
        </w:rPr>
        <w:t>des Zulaufs gebracht werden kann.</w:t>
      </w:r>
    </w:p>
    <w:p w14:paraId="7BCE0108" w14:textId="77777777" w:rsidR="00524FA9" w:rsidRDefault="00524FA9" w:rsidP="00524FA9">
      <w:pPr>
        <w:spacing w:line="360" w:lineRule="auto"/>
        <w:contextualSpacing/>
        <w:rPr>
          <w:rFonts w:ascii="Arial" w:hAnsi="Arial" w:cs="Arial"/>
          <w:bCs/>
          <w:color w:val="000000" w:themeColor="text1"/>
        </w:rPr>
      </w:pPr>
    </w:p>
    <w:p w14:paraId="3BBAAC96" w14:textId="5C35175C" w:rsidR="00524FA9" w:rsidRPr="00524FA9" w:rsidRDefault="00524FA9" w:rsidP="00524FA9">
      <w:pPr>
        <w:spacing w:line="360" w:lineRule="auto"/>
        <w:contextualSpacing/>
        <w:rPr>
          <w:rFonts w:ascii="Arial" w:hAnsi="Arial" w:cs="Arial"/>
          <w:b/>
          <w:color w:val="000000" w:themeColor="text1"/>
        </w:rPr>
      </w:pPr>
      <w:r w:rsidRPr="00524FA9">
        <w:rPr>
          <w:rFonts w:ascii="Arial" w:hAnsi="Arial" w:cs="Arial"/>
          <w:b/>
          <w:color w:val="000000" w:themeColor="text1"/>
        </w:rPr>
        <w:t>Robotik statt Standard</w:t>
      </w:r>
    </w:p>
    <w:p w14:paraId="7993AB28" w14:textId="51AF10B5" w:rsidR="00524FA9" w:rsidRDefault="00524FA9" w:rsidP="00524FA9">
      <w:pPr>
        <w:spacing w:line="360" w:lineRule="auto"/>
        <w:contextualSpacing/>
        <w:rPr>
          <w:rFonts w:ascii="Arial" w:hAnsi="Arial" w:cs="Arial"/>
          <w:bCs/>
          <w:color w:val="000000" w:themeColor="text1"/>
        </w:rPr>
      </w:pPr>
      <w:r w:rsidRPr="00524FA9">
        <w:rPr>
          <w:rFonts w:ascii="Arial" w:hAnsi="Arial" w:cs="Arial"/>
          <w:bCs/>
          <w:color w:val="000000" w:themeColor="text1"/>
        </w:rPr>
        <w:t xml:space="preserve">Aus mehreren Gründen werden </w:t>
      </w:r>
      <w:bookmarkStart w:id="0" w:name="_Hlk110789639"/>
      <w:r w:rsidRPr="00524FA9">
        <w:rPr>
          <w:rFonts w:ascii="Arial" w:hAnsi="Arial" w:cs="Arial"/>
          <w:bCs/>
          <w:color w:val="000000" w:themeColor="text1"/>
        </w:rPr>
        <w:t>Palettierer</w:t>
      </w:r>
      <w:r w:rsidR="00D74785">
        <w:rPr>
          <w:rFonts w:ascii="Arial" w:hAnsi="Arial" w:cs="Arial"/>
          <w:bCs/>
          <w:color w:val="000000" w:themeColor="text1"/>
        </w:rPr>
        <w:t xml:space="preserve"> </w:t>
      </w:r>
      <w:r w:rsidRPr="00524FA9">
        <w:rPr>
          <w:rFonts w:ascii="Arial" w:hAnsi="Arial" w:cs="Arial"/>
          <w:bCs/>
          <w:color w:val="000000" w:themeColor="text1"/>
        </w:rPr>
        <w:t>mit hohem Zulauf im Markt allerdings zunehmend</w:t>
      </w:r>
      <w:r w:rsidR="00D74785">
        <w:rPr>
          <w:rFonts w:ascii="Arial" w:hAnsi="Arial" w:cs="Arial"/>
          <w:bCs/>
          <w:color w:val="000000" w:themeColor="text1"/>
        </w:rPr>
        <w:t xml:space="preserve"> </w:t>
      </w:r>
      <w:r w:rsidRPr="00524FA9">
        <w:rPr>
          <w:rFonts w:ascii="Arial" w:hAnsi="Arial" w:cs="Arial"/>
          <w:bCs/>
          <w:color w:val="000000" w:themeColor="text1"/>
        </w:rPr>
        <w:t>unbeliebter</w:t>
      </w:r>
      <w:bookmarkEnd w:id="0"/>
      <w:r w:rsidRPr="00524FA9">
        <w:rPr>
          <w:rFonts w:ascii="Arial" w:hAnsi="Arial" w:cs="Arial"/>
          <w:bCs/>
          <w:color w:val="000000" w:themeColor="text1"/>
        </w:rPr>
        <w:t>. Ein Grund dafür ist,</w:t>
      </w:r>
      <w:r w:rsidR="00D74785">
        <w:rPr>
          <w:rFonts w:ascii="Arial" w:hAnsi="Arial" w:cs="Arial"/>
          <w:bCs/>
          <w:color w:val="000000" w:themeColor="text1"/>
        </w:rPr>
        <w:t xml:space="preserve"> </w:t>
      </w:r>
      <w:r w:rsidRPr="00524FA9">
        <w:rPr>
          <w:rFonts w:ascii="Arial" w:hAnsi="Arial" w:cs="Arial"/>
          <w:bCs/>
          <w:color w:val="000000" w:themeColor="text1"/>
        </w:rPr>
        <w:t>dass sie zweier Bedienebenen bedürfen –</w:t>
      </w:r>
      <w:r w:rsidR="00D74785">
        <w:rPr>
          <w:rFonts w:ascii="Arial" w:hAnsi="Arial" w:cs="Arial"/>
          <w:bCs/>
          <w:color w:val="000000" w:themeColor="text1"/>
        </w:rPr>
        <w:t xml:space="preserve"> </w:t>
      </w:r>
      <w:r w:rsidRPr="00524FA9">
        <w:rPr>
          <w:rFonts w:ascii="Arial" w:hAnsi="Arial" w:cs="Arial"/>
          <w:bCs/>
          <w:color w:val="000000" w:themeColor="text1"/>
        </w:rPr>
        <w:t>unten für den Paletten-, oben für den Gebindetransport.</w:t>
      </w:r>
      <w:r w:rsidR="00D74785">
        <w:rPr>
          <w:rFonts w:ascii="Arial" w:hAnsi="Arial" w:cs="Arial"/>
          <w:bCs/>
          <w:color w:val="000000" w:themeColor="text1"/>
        </w:rPr>
        <w:t xml:space="preserve"> </w:t>
      </w:r>
      <w:r w:rsidRPr="00524FA9">
        <w:rPr>
          <w:rFonts w:ascii="Arial" w:hAnsi="Arial" w:cs="Arial"/>
          <w:bCs/>
          <w:color w:val="000000" w:themeColor="text1"/>
        </w:rPr>
        <w:t>Das erfordert eine Bühne, die</w:t>
      </w:r>
      <w:r w:rsidR="00D74785">
        <w:rPr>
          <w:rFonts w:ascii="Arial" w:hAnsi="Arial" w:cs="Arial"/>
          <w:bCs/>
          <w:color w:val="000000" w:themeColor="text1"/>
        </w:rPr>
        <w:t xml:space="preserve"> </w:t>
      </w:r>
      <w:r w:rsidRPr="00524FA9">
        <w:rPr>
          <w:rFonts w:ascii="Arial" w:hAnsi="Arial" w:cs="Arial"/>
          <w:bCs/>
          <w:color w:val="000000" w:themeColor="text1"/>
        </w:rPr>
        <w:t>mit den bekannten Risiken für die Arbeitssicherheit</w:t>
      </w:r>
      <w:r w:rsidR="00D74785">
        <w:rPr>
          <w:rFonts w:ascii="Arial" w:hAnsi="Arial" w:cs="Arial"/>
          <w:bCs/>
          <w:color w:val="000000" w:themeColor="text1"/>
        </w:rPr>
        <w:t xml:space="preserve"> </w:t>
      </w:r>
      <w:r w:rsidRPr="00524FA9">
        <w:rPr>
          <w:rFonts w:ascii="Arial" w:hAnsi="Arial" w:cs="Arial"/>
          <w:bCs/>
          <w:color w:val="000000" w:themeColor="text1"/>
        </w:rPr>
        <w:t>über eine Treppe zu erschließen</w:t>
      </w:r>
      <w:r w:rsidR="00D74785">
        <w:rPr>
          <w:rFonts w:ascii="Arial" w:hAnsi="Arial" w:cs="Arial"/>
          <w:bCs/>
          <w:color w:val="000000" w:themeColor="text1"/>
        </w:rPr>
        <w:t xml:space="preserve"> </w:t>
      </w:r>
      <w:r w:rsidRPr="00524FA9">
        <w:rPr>
          <w:rFonts w:ascii="Arial" w:hAnsi="Arial" w:cs="Arial"/>
          <w:bCs/>
          <w:color w:val="000000" w:themeColor="text1"/>
        </w:rPr>
        <w:t>ist. Hält sich der Bediener oben auf, hat er in</w:t>
      </w:r>
      <w:r w:rsidR="00D74785">
        <w:rPr>
          <w:rFonts w:ascii="Arial" w:hAnsi="Arial" w:cs="Arial"/>
          <w:bCs/>
          <w:color w:val="000000" w:themeColor="text1"/>
        </w:rPr>
        <w:t xml:space="preserve"> </w:t>
      </w:r>
      <w:r w:rsidRPr="00524FA9">
        <w:rPr>
          <w:rFonts w:ascii="Arial" w:hAnsi="Arial" w:cs="Arial"/>
          <w:bCs/>
          <w:color w:val="000000" w:themeColor="text1"/>
        </w:rPr>
        <w:t>der Regel keinen Einblick in das Geschehen</w:t>
      </w:r>
      <w:r w:rsidR="00D74785">
        <w:rPr>
          <w:rFonts w:ascii="Arial" w:hAnsi="Arial" w:cs="Arial"/>
          <w:bCs/>
          <w:color w:val="000000" w:themeColor="text1"/>
        </w:rPr>
        <w:t xml:space="preserve"> </w:t>
      </w:r>
      <w:r w:rsidRPr="00524FA9">
        <w:rPr>
          <w:rFonts w:ascii="Arial" w:hAnsi="Arial" w:cs="Arial"/>
          <w:bCs/>
          <w:color w:val="000000" w:themeColor="text1"/>
        </w:rPr>
        <w:t>unten. Hinzu kommt, dass die Gebinde auf</w:t>
      </w:r>
      <w:r w:rsidR="00D74785">
        <w:rPr>
          <w:rFonts w:ascii="Arial" w:hAnsi="Arial" w:cs="Arial"/>
          <w:bCs/>
          <w:color w:val="000000" w:themeColor="text1"/>
        </w:rPr>
        <w:t xml:space="preserve"> </w:t>
      </w:r>
      <w:r w:rsidRPr="00524FA9">
        <w:rPr>
          <w:rFonts w:ascii="Arial" w:hAnsi="Arial" w:cs="Arial"/>
          <w:bCs/>
          <w:color w:val="000000" w:themeColor="text1"/>
        </w:rPr>
        <w:t>die Höhe des Zulaufs gebracht werden müssen.</w:t>
      </w:r>
      <w:r w:rsidR="00D74785">
        <w:rPr>
          <w:rFonts w:ascii="Arial" w:hAnsi="Arial" w:cs="Arial"/>
          <w:bCs/>
          <w:color w:val="000000" w:themeColor="text1"/>
        </w:rPr>
        <w:t xml:space="preserve"> </w:t>
      </w:r>
      <w:r w:rsidRPr="00524FA9">
        <w:rPr>
          <w:rFonts w:ascii="Arial" w:hAnsi="Arial" w:cs="Arial"/>
          <w:bCs/>
          <w:color w:val="000000" w:themeColor="text1"/>
        </w:rPr>
        <w:t>Das kann über einen langen Steig- oder</w:t>
      </w:r>
      <w:r w:rsidR="00D74785">
        <w:rPr>
          <w:rFonts w:ascii="Arial" w:hAnsi="Arial" w:cs="Arial"/>
          <w:bCs/>
          <w:color w:val="000000" w:themeColor="text1"/>
        </w:rPr>
        <w:t xml:space="preserve"> </w:t>
      </w:r>
      <w:r w:rsidRPr="00524FA9">
        <w:rPr>
          <w:rFonts w:ascii="Arial" w:hAnsi="Arial" w:cs="Arial"/>
          <w:bCs/>
          <w:color w:val="000000" w:themeColor="text1"/>
        </w:rPr>
        <w:t>Spiralförderer erfolgen. Beides verursacht</w:t>
      </w:r>
      <w:r w:rsidR="00D74785">
        <w:rPr>
          <w:rFonts w:ascii="Arial" w:hAnsi="Arial" w:cs="Arial"/>
          <w:bCs/>
          <w:color w:val="000000" w:themeColor="text1"/>
        </w:rPr>
        <w:t xml:space="preserve"> </w:t>
      </w:r>
      <w:r w:rsidRPr="00524FA9">
        <w:rPr>
          <w:rFonts w:ascii="Arial" w:hAnsi="Arial" w:cs="Arial"/>
          <w:bCs/>
          <w:color w:val="000000" w:themeColor="text1"/>
        </w:rPr>
        <w:t>– wie die Bühne selbst – erhebliche Kosten</w:t>
      </w:r>
      <w:r w:rsidR="00D74785">
        <w:rPr>
          <w:rFonts w:ascii="Arial" w:hAnsi="Arial" w:cs="Arial"/>
          <w:bCs/>
          <w:color w:val="000000" w:themeColor="text1"/>
        </w:rPr>
        <w:t xml:space="preserve"> </w:t>
      </w:r>
      <w:r w:rsidRPr="00524FA9">
        <w:rPr>
          <w:rFonts w:ascii="Arial" w:hAnsi="Arial" w:cs="Arial"/>
          <w:bCs/>
          <w:color w:val="000000" w:themeColor="text1"/>
        </w:rPr>
        <w:t>und ist in Installation sowie Inbetriebnahme</w:t>
      </w:r>
      <w:r w:rsidR="00D74785">
        <w:rPr>
          <w:rFonts w:ascii="Arial" w:hAnsi="Arial" w:cs="Arial"/>
          <w:bCs/>
          <w:color w:val="000000" w:themeColor="text1"/>
        </w:rPr>
        <w:t xml:space="preserve"> </w:t>
      </w:r>
      <w:r w:rsidRPr="00524FA9">
        <w:rPr>
          <w:rFonts w:ascii="Arial" w:hAnsi="Arial" w:cs="Arial"/>
          <w:bCs/>
          <w:color w:val="000000" w:themeColor="text1"/>
        </w:rPr>
        <w:t>vergleichsweise zeitintensiv.</w:t>
      </w:r>
    </w:p>
    <w:p w14:paraId="4420C566" w14:textId="77777777" w:rsidR="00D74785" w:rsidRPr="00524FA9" w:rsidRDefault="00D74785" w:rsidP="00524FA9">
      <w:pPr>
        <w:spacing w:line="360" w:lineRule="auto"/>
        <w:contextualSpacing/>
        <w:rPr>
          <w:rFonts w:ascii="Arial" w:hAnsi="Arial" w:cs="Arial"/>
          <w:bCs/>
          <w:color w:val="000000" w:themeColor="text1"/>
        </w:rPr>
      </w:pPr>
    </w:p>
    <w:p w14:paraId="0C7F00F5" w14:textId="0BADC15C" w:rsidR="00524FA9" w:rsidRDefault="00524FA9" w:rsidP="00524FA9">
      <w:pPr>
        <w:spacing w:line="360" w:lineRule="auto"/>
        <w:contextualSpacing/>
        <w:rPr>
          <w:rFonts w:ascii="Arial" w:hAnsi="Arial" w:cs="Arial"/>
          <w:bCs/>
          <w:color w:val="000000" w:themeColor="text1"/>
        </w:rPr>
      </w:pPr>
      <w:r w:rsidRPr="00524FA9">
        <w:rPr>
          <w:rFonts w:ascii="Arial" w:hAnsi="Arial" w:cs="Arial"/>
          <w:bCs/>
          <w:color w:val="000000" w:themeColor="text1"/>
        </w:rPr>
        <w:t>„Vor diesem Hintergrund artikulieren</w:t>
      </w:r>
      <w:r w:rsidR="00D74785">
        <w:rPr>
          <w:rFonts w:ascii="Arial" w:hAnsi="Arial" w:cs="Arial"/>
          <w:bCs/>
          <w:color w:val="000000" w:themeColor="text1"/>
        </w:rPr>
        <w:t xml:space="preserve"> </w:t>
      </w:r>
      <w:r w:rsidRPr="00524FA9">
        <w:rPr>
          <w:rFonts w:ascii="Arial" w:hAnsi="Arial" w:cs="Arial"/>
          <w:bCs/>
          <w:color w:val="000000" w:themeColor="text1"/>
        </w:rPr>
        <w:t>unsere Kunden verstärkt den Wunsch nach</w:t>
      </w:r>
      <w:r w:rsidR="00D74785">
        <w:rPr>
          <w:rFonts w:ascii="Arial" w:hAnsi="Arial" w:cs="Arial"/>
          <w:bCs/>
          <w:color w:val="000000" w:themeColor="text1"/>
        </w:rPr>
        <w:t xml:space="preserve"> </w:t>
      </w:r>
      <w:r w:rsidRPr="00524FA9">
        <w:rPr>
          <w:rFonts w:ascii="Arial" w:hAnsi="Arial" w:cs="Arial"/>
          <w:bCs/>
          <w:color w:val="000000" w:themeColor="text1"/>
        </w:rPr>
        <w:t>Palettierern mit niedrigem Zulauf, um das</w:t>
      </w:r>
      <w:r w:rsidR="00D74785">
        <w:rPr>
          <w:rFonts w:ascii="Arial" w:hAnsi="Arial" w:cs="Arial"/>
          <w:bCs/>
          <w:color w:val="000000" w:themeColor="text1"/>
        </w:rPr>
        <w:t xml:space="preserve"> </w:t>
      </w:r>
      <w:r w:rsidRPr="00524FA9">
        <w:rPr>
          <w:rFonts w:ascii="Arial" w:hAnsi="Arial" w:cs="Arial"/>
          <w:bCs/>
          <w:color w:val="000000" w:themeColor="text1"/>
        </w:rPr>
        <w:t>Investitionsvolumen</w:t>
      </w:r>
      <w:r w:rsidR="00411556">
        <w:rPr>
          <w:rFonts w:ascii="Arial" w:hAnsi="Arial" w:cs="Arial"/>
          <w:bCs/>
          <w:color w:val="000000" w:themeColor="text1"/>
        </w:rPr>
        <w:t xml:space="preserve"> </w:t>
      </w:r>
      <w:r w:rsidRPr="00524FA9">
        <w:rPr>
          <w:rFonts w:ascii="Arial" w:hAnsi="Arial" w:cs="Arial"/>
          <w:bCs/>
          <w:color w:val="000000" w:themeColor="text1"/>
        </w:rPr>
        <w:t>zu verringern und die</w:t>
      </w:r>
      <w:r w:rsidR="00D74785">
        <w:rPr>
          <w:rFonts w:ascii="Arial" w:hAnsi="Arial" w:cs="Arial"/>
          <w:bCs/>
          <w:color w:val="000000" w:themeColor="text1"/>
        </w:rPr>
        <w:t xml:space="preserve"> </w:t>
      </w:r>
      <w:r w:rsidRPr="00524FA9">
        <w:rPr>
          <w:rFonts w:ascii="Arial" w:hAnsi="Arial" w:cs="Arial"/>
          <w:bCs/>
          <w:color w:val="000000" w:themeColor="text1"/>
        </w:rPr>
        <w:t>Sicherheit zu erhöhen“, stellt Christoph</w:t>
      </w:r>
      <w:r w:rsidR="00D74785">
        <w:rPr>
          <w:rFonts w:ascii="Arial" w:hAnsi="Arial" w:cs="Arial"/>
          <w:bCs/>
          <w:color w:val="000000" w:themeColor="text1"/>
        </w:rPr>
        <w:t xml:space="preserve"> </w:t>
      </w:r>
      <w:r w:rsidRPr="00524FA9">
        <w:rPr>
          <w:rFonts w:ascii="Arial" w:hAnsi="Arial" w:cs="Arial"/>
          <w:bCs/>
          <w:color w:val="000000" w:themeColor="text1"/>
        </w:rPr>
        <w:t>Wiesenack, Product Manager Palletizing bei</w:t>
      </w:r>
      <w:r w:rsidR="00D74785">
        <w:rPr>
          <w:rFonts w:ascii="Arial" w:hAnsi="Arial" w:cs="Arial"/>
          <w:bCs/>
          <w:color w:val="000000" w:themeColor="text1"/>
        </w:rPr>
        <w:t xml:space="preserve"> </w:t>
      </w:r>
      <w:r w:rsidRPr="00524FA9">
        <w:rPr>
          <w:rFonts w:ascii="Arial" w:hAnsi="Arial" w:cs="Arial"/>
          <w:bCs/>
          <w:color w:val="000000" w:themeColor="text1"/>
        </w:rPr>
        <w:t>KHS, fest. Die meisten Wettbewerber</w:t>
      </w:r>
      <w:r w:rsidR="00D74785">
        <w:rPr>
          <w:rFonts w:ascii="Arial" w:hAnsi="Arial" w:cs="Arial"/>
          <w:bCs/>
          <w:color w:val="000000" w:themeColor="text1"/>
        </w:rPr>
        <w:t xml:space="preserve"> </w:t>
      </w:r>
      <w:r w:rsidRPr="00524FA9">
        <w:rPr>
          <w:rFonts w:ascii="Arial" w:hAnsi="Arial" w:cs="Arial"/>
          <w:bCs/>
          <w:color w:val="000000" w:themeColor="text1"/>
        </w:rPr>
        <w:t>nähmen in diesem Zusammenhang Optimierungen</w:t>
      </w:r>
      <w:r w:rsidR="00D74785">
        <w:rPr>
          <w:rFonts w:ascii="Arial" w:hAnsi="Arial" w:cs="Arial"/>
          <w:bCs/>
          <w:color w:val="000000" w:themeColor="text1"/>
        </w:rPr>
        <w:t xml:space="preserve"> </w:t>
      </w:r>
      <w:r w:rsidRPr="00524FA9">
        <w:rPr>
          <w:rFonts w:ascii="Arial" w:hAnsi="Arial" w:cs="Arial"/>
          <w:bCs/>
          <w:color w:val="000000" w:themeColor="text1"/>
        </w:rPr>
        <w:t>im Rahmen der konventionellen</w:t>
      </w:r>
      <w:r w:rsidR="00D74785">
        <w:rPr>
          <w:rFonts w:ascii="Arial" w:hAnsi="Arial" w:cs="Arial"/>
          <w:bCs/>
          <w:color w:val="000000" w:themeColor="text1"/>
        </w:rPr>
        <w:t xml:space="preserve"> </w:t>
      </w:r>
      <w:r w:rsidRPr="00524FA9">
        <w:rPr>
          <w:rFonts w:ascii="Arial" w:hAnsi="Arial" w:cs="Arial"/>
          <w:bCs/>
          <w:color w:val="000000" w:themeColor="text1"/>
        </w:rPr>
        <w:t>Technik vor, um deren Leistung zu steigern.</w:t>
      </w:r>
      <w:r w:rsidR="00D74785">
        <w:rPr>
          <w:rFonts w:ascii="Arial" w:hAnsi="Arial" w:cs="Arial"/>
          <w:bCs/>
          <w:color w:val="000000" w:themeColor="text1"/>
        </w:rPr>
        <w:t xml:space="preserve"> </w:t>
      </w:r>
      <w:r w:rsidRPr="00524FA9">
        <w:rPr>
          <w:rFonts w:ascii="Arial" w:hAnsi="Arial" w:cs="Arial"/>
          <w:bCs/>
          <w:color w:val="000000" w:themeColor="text1"/>
        </w:rPr>
        <w:t>Dazu zähle zum Beispiel der Einsatz eines</w:t>
      </w:r>
      <w:r w:rsidR="00D74785">
        <w:rPr>
          <w:rFonts w:ascii="Arial" w:hAnsi="Arial" w:cs="Arial"/>
          <w:bCs/>
          <w:color w:val="000000" w:themeColor="text1"/>
        </w:rPr>
        <w:t xml:space="preserve"> </w:t>
      </w:r>
      <w:r w:rsidRPr="00524FA9">
        <w:rPr>
          <w:rFonts w:ascii="Arial" w:hAnsi="Arial" w:cs="Arial"/>
          <w:bCs/>
          <w:color w:val="000000" w:themeColor="text1"/>
        </w:rPr>
        <w:t>zweiten Quertransporters, um den vertikalen</w:t>
      </w:r>
      <w:r w:rsidR="00D74785">
        <w:rPr>
          <w:rFonts w:ascii="Arial" w:hAnsi="Arial" w:cs="Arial"/>
          <w:bCs/>
          <w:color w:val="000000" w:themeColor="text1"/>
        </w:rPr>
        <w:t xml:space="preserve"> </w:t>
      </w:r>
      <w:r w:rsidRPr="00524FA9">
        <w:rPr>
          <w:rFonts w:ascii="Arial" w:hAnsi="Arial" w:cs="Arial"/>
          <w:bCs/>
          <w:color w:val="000000" w:themeColor="text1"/>
        </w:rPr>
        <w:t>vom horizontalen Weg zu entkoppeln</w:t>
      </w:r>
      <w:r w:rsidR="00D74785">
        <w:rPr>
          <w:rFonts w:ascii="Arial" w:hAnsi="Arial" w:cs="Arial"/>
          <w:bCs/>
          <w:color w:val="000000" w:themeColor="text1"/>
        </w:rPr>
        <w:t xml:space="preserve"> </w:t>
      </w:r>
      <w:r w:rsidRPr="00524FA9">
        <w:rPr>
          <w:rFonts w:ascii="Arial" w:hAnsi="Arial" w:cs="Arial"/>
          <w:bCs/>
          <w:color w:val="000000" w:themeColor="text1"/>
        </w:rPr>
        <w:t>und damit die Wartezeit beim Palettentausch</w:t>
      </w:r>
      <w:r w:rsidR="00D74785">
        <w:rPr>
          <w:rFonts w:ascii="Arial" w:hAnsi="Arial" w:cs="Arial"/>
          <w:bCs/>
          <w:color w:val="000000" w:themeColor="text1"/>
        </w:rPr>
        <w:t xml:space="preserve"> </w:t>
      </w:r>
      <w:r w:rsidRPr="00524FA9">
        <w:rPr>
          <w:rFonts w:ascii="Arial" w:hAnsi="Arial" w:cs="Arial"/>
          <w:bCs/>
          <w:color w:val="000000" w:themeColor="text1"/>
        </w:rPr>
        <w:t>zu verkürzen.</w:t>
      </w:r>
    </w:p>
    <w:p w14:paraId="5DD277FD" w14:textId="77777777" w:rsidR="00D74785" w:rsidRPr="00524FA9" w:rsidRDefault="00D74785" w:rsidP="00524FA9">
      <w:pPr>
        <w:spacing w:line="360" w:lineRule="auto"/>
        <w:contextualSpacing/>
        <w:rPr>
          <w:rFonts w:ascii="Arial" w:hAnsi="Arial" w:cs="Arial"/>
          <w:bCs/>
          <w:color w:val="000000" w:themeColor="text1"/>
        </w:rPr>
      </w:pPr>
    </w:p>
    <w:p w14:paraId="2C160F80" w14:textId="55A10CE5" w:rsidR="00524FA9" w:rsidRDefault="00524FA9" w:rsidP="00524FA9">
      <w:pPr>
        <w:spacing w:line="360" w:lineRule="auto"/>
        <w:contextualSpacing/>
        <w:rPr>
          <w:rFonts w:ascii="Arial" w:hAnsi="Arial" w:cs="Arial"/>
          <w:bCs/>
          <w:color w:val="000000" w:themeColor="text1"/>
        </w:rPr>
      </w:pPr>
      <w:r w:rsidRPr="00524FA9">
        <w:rPr>
          <w:rFonts w:ascii="Arial" w:hAnsi="Arial" w:cs="Arial"/>
          <w:bCs/>
          <w:color w:val="000000" w:themeColor="text1"/>
        </w:rPr>
        <w:t>Mit seinem neuen Hochleistungspalettierer</w:t>
      </w:r>
      <w:r w:rsidR="00D74785">
        <w:rPr>
          <w:rFonts w:ascii="Arial" w:hAnsi="Arial" w:cs="Arial"/>
          <w:bCs/>
          <w:color w:val="000000" w:themeColor="text1"/>
        </w:rPr>
        <w:t xml:space="preserve"> </w:t>
      </w:r>
      <w:r w:rsidRPr="00524FA9">
        <w:rPr>
          <w:rFonts w:ascii="Arial" w:hAnsi="Arial" w:cs="Arial"/>
          <w:bCs/>
          <w:color w:val="000000" w:themeColor="text1"/>
        </w:rPr>
        <w:t>Innopal PLR geht KHS bewusst einen</w:t>
      </w:r>
      <w:r w:rsidR="00D74785">
        <w:rPr>
          <w:rFonts w:ascii="Arial" w:hAnsi="Arial" w:cs="Arial"/>
          <w:bCs/>
          <w:color w:val="000000" w:themeColor="text1"/>
        </w:rPr>
        <w:t xml:space="preserve"> </w:t>
      </w:r>
      <w:r w:rsidRPr="00524FA9">
        <w:rPr>
          <w:rFonts w:ascii="Arial" w:hAnsi="Arial" w:cs="Arial"/>
          <w:bCs/>
          <w:color w:val="000000" w:themeColor="text1"/>
        </w:rPr>
        <w:t>anderen Weg</w:t>
      </w:r>
      <w:r w:rsidR="00411556">
        <w:rPr>
          <w:rFonts w:ascii="Arial" w:hAnsi="Arial" w:cs="Arial"/>
          <w:bCs/>
          <w:color w:val="000000" w:themeColor="text1"/>
        </w:rPr>
        <w:t xml:space="preserve"> –</w:t>
      </w:r>
      <w:r w:rsidRPr="00524FA9">
        <w:rPr>
          <w:rFonts w:ascii="Arial" w:hAnsi="Arial" w:cs="Arial"/>
          <w:bCs/>
          <w:color w:val="000000" w:themeColor="text1"/>
        </w:rPr>
        <w:t xml:space="preserve"> und setzt dabei ganz auf Robotik:</w:t>
      </w:r>
      <w:r w:rsidR="00D74785">
        <w:rPr>
          <w:rFonts w:ascii="Arial" w:hAnsi="Arial" w:cs="Arial"/>
          <w:bCs/>
          <w:color w:val="000000" w:themeColor="text1"/>
        </w:rPr>
        <w:t xml:space="preserve"> </w:t>
      </w:r>
      <w:r w:rsidRPr="00524FA9">
        <w:rPr>
          <w:rFonts w:ascii="Arial" w:hAnsi="Arial" w:cs="Arial"/>
          <w:bCs/>
          <w:color w:val="000000" w:themeColor="text1"/>
        </w:rPr>
        <w:t>„Bisher werden Roboter vor allem für</w:t>
      </w:r>
      <w:r w:rsidR="00D74785">
        <w:rPr>
          <w:rFonts w:ascii="Arial" w:hAnsi="Arial" w:cs="Arial"/>
          <w:bCs/>
          <w:color w:val="000000" w:themeColor="text1"/>
        </w:rPr>
        <w:t xml:space="preserve"> </w:t>
      </w:r>
      <w:r w:rsidRPr="00524FA9">
        <w:rPr>
          <w:rFonts w:ascii="Arial" w:hAnsi="Arial" w:cs="Arial"/>
          <w:bCs/>
          <w:color w:val="000000" w:themeColor="text1"/>
        </w:rPr>
        <w:t>Spezialaufgaben eingesetzt, die durch gängige</w:t>
      </w:r>
      <w:r w:rsidR="00D74785">
        <w:rPr>
          <w:rFonts w:ascii="Arial" w:hAnsi="Arial" w:cs="Arial"/>
          <w:bCs/>
          <w:color w:val="000000" w:themeColor="text1"/>
        </w:rPr>
        <w:t xml:space="preserve"> </w:t>
      </w:r>
      <w:r w:rsidRPr="00524FA9">
        <w:rPr>
          <w:rFonts w:ascii="Arial" w:hAnsi="Arial" w:cs="Arial"/>
          <w:bCs/>
          <w:color w:val="000000" w:themeColor="text1"/>
        </w:rPr>
        <w:t>Palettierer nicht effizient zu bewältigen</w:t>
      </w:r>
      <w:r w:rsidR="00D74785">
        <w:rPr>
          <w:rFonts w:ascii="Arial" w:hAnsi="Arial" w:cs="Arial"/>
          <w:bCs/>
          <w:color w:val="000000" w:themeColor="text1"/>
        </w:rPr>
        <w:t xml:space="preserve"> </w:t>
      </w:r>
      <w:r w:rsidRPr="00524FA9">
        <w:rPr>
          <w:rFonts w:ascii="Arial" w:hAnsi="Arial" w:cs="Arial"/>
          <w:bCs/>
          <w:color w:val="000000" w:themeColor="text1"/>
        </w:rPr>
        <w:t>sind“, erklärt Wiesenack. „Mit hohen Leistungen</w:t>
      </w:r>
      <w:r w:rsidR="00D74785">
        <w:rPr>
          <w:rFonts w:ascii="Arial" w:hAnsi="Arial" w:cs="Arial"/>
          <w:bCs/>
          <w:color w:val="000000" w:themeColor="text1"/>
        </w:rPr>
        <w:t xml:space="preserve"> </w:t>
      </w:r>
      <w:r w:rsidRPr="00524FA9">
        <w:rPr>
          <w:rFonts w:ascii="Arial" w:hAnsi="Arial" w:cs="Arial"/>
          <w:bCs/>
          <w:color w:val="000000" w:themeColor="text1"/>
        </w:rPr>
        <w:t>hat man sie eher nicht verbunden.“</w:t>
      </w:r>
      <w:r w:rsidR="00D74785">
        <w:rPr>
          <w:rFonts w:ascii="Arial" w:hAnsi="Arial" w:cs="Arial"/>
          <w:bCs/>
          <w:color w:val="000000" w:themeColor="text1"/>
        </w:rPr>
        <w:t xml:space="preserve"> </w:t>
      </w:r>
      <w:r w:rsidRPr="00524FA9">
        <w:rPr>
          <w:rFonts w:ascii="Arial" w:hAnsi="Arial" w:cs="Arial"/>
          <w:bCs/>
          <w:color w:val="000000" w:themeColor="text1"/>
        </w:rPr>
        <w:t>Das Entwicklerteam hat die Voraussetzungen</w:t>
      </w:r>
      <w:r w:rsidR="00D74785">
        <w:rPr>
          <w:rFonts w:ascii="Arial" w:hAnsi="Arial" w:cs="Arial"/>
          <w:bCs/>
          <w:color w:val="000000" w:themeColor="text1"/>
        </w:rPr>
        <w:t xml:space="preserve"> </w:t>
      </w:r>
      <w:r w:rsidRPr="00524FA9">
        <w:rPr>
          <w:rFonts w:ascii="Arial" w:hAnsi="Arial" w:cs="Arial"/>
          <w:bCs/>
          <w:color w:val="000000" w:themeColor="text1"/>
        </w:rPr>
        <w:t>geschaffen, bis zu 625 Lagen pro Stunde</w:t>
      </w:r>
      <w:r w:rsidR="00D74785">
        <w:rPr>
          <w:rFonts w:ascii="Arial" w:hAnsi="Arial" w:cs="Arial"/>
          <w:bCs/>
          <w:color w:val="000000" w:themeColor="text1"/>
        </w:rPr>
        <w:t xml:space="preserve"> </w:t>
      </w:r>
      <w:r w:rsidRPr="00524FA9">
        <w:rPr>
          <w:rFonts w:ascii="Arial" w:hAnsi="Arial" w:cs="Arial"/>
          <w:bCs/>
          <w:color w:val="000000" w:themeColor="text1"/>
        </w:rPr>
        <w:t>zu palettieren – das entspricht einer Kapazität</w:t>
      </w:r>
      <w:r w:rsidR="00D74785">
        <w:rPr>
          <w:rFonts w:ascii="Arial" w:hAnsi="Arial" w:cs="Arial"/>
          <w:bCs/>
          <w:color w:val="000000" w:themeColor="text1"/>
        </w:rPr>
        <w:t xml:space="preserve"> </w:t>
      </w:r>
      <w:r w:rsidRPr="00524FA9">
        <w:rPr>
          <w:rFonts w:ascii="Arial" w:hAnsi="Arial" w:cs="Arial"/>
          <w:bCs/>
          <w:color w:val="000000" w:themeColor="text1"/>
        </w:rPr>
        <w:t>von nominell bis zu 135.000 Dosen</w:t>
      </w:r>
      <w:r w:rsidR="00D74785">
        <w:rPr>
          <w:rFonts w:ascii="Arial" w:hAnsi="Arial" w:cs="Arial"/>
          <w:bCs/>
          <w:color w:val="000000" w:themeColor="text1"/>
        </w:rPr>
        <w:t xml:space="preserve"> </w:t>
      </w:r>
      <w:r w:rsidRPr="00524FA9">
        <w:rPr>
          <w:rFonts w:ascii="Arial" w:hAnsi="Arial" w:cs="Arial"/>
          <w:bCs/>
          <w:color w:val="000000" w:themeColor="text1"/>
        </w:rPr>
        <w:t>pro Stunde – je nach deren Durchmesser.</w:t>
      </w:r>
      <w:r w:rsidR="00D74785">
        <w:rPr>
          <w:rFonts w:ascii="Arial" w:hAnsi="Arial" w:cs="Arial"/>
          <w:bCs/>
          <w:color w:val="000000" w:themeColor="text1"/>
        </w:rPr>
        <w:t xml:space="preserve"> </w:t>
      </w:r>
      <w:r w:rsidRPr="00524FA9">
        <w:rPr>
          <w:rFonts w:ascii="Arial" w:hAnsi="Arial" w:cs="Arial"/>
          <w:bCs/>
          <w:color w:val="000000" w:themeColor="text1"/>
        </w:rPr>
        <w:t>„Dafür haben wir zum einen alle Elemente</w:t>
      </w:r>
      <w:r w:rsidR="00D74785">
        <w:rPr>
          <w:rFonts w:ascii="Arial" w:hAnsi="Arial" w:cs="Arial"/>
          <w:bCs/>
          <w:color w:val="000000" w:themeColor="text1"/>
        </w:rPr>
        <w:t xml:space="preserve"> </w:t>
      </w:r>
      <w:r w:rsidRPr="00524FA9">
        <w:rPr>
          <w:rFonts w:ascii="Arial" w:hAnsi="Arial" w:cs="Arial"/>
          <w:bCs/>
          <w:color w:val="000000" w:themeColor="text1"/>
        </w:rPr>
        <w:t>innerhalb der Palettierzelle so positioniert,</w:t>
      </w:r>
      <w:r w:rsidR="00D74785">
        <w:rPr>
          <w:rFonts w:ascii="Arial" w:hAnsi="Arial" w:cs="Arial"/>
          <w:bCs/>
          <w:color w:val="000000" w:themeColor="text1"/>
        </w:rPr>
        <w:t xml:space="preserve"> </w:t>
      </w:r>
      <w:r w:rsidRPr="00524FA9">
        <w:rPr>
          <w:rFonts w:ascii="Arial" w:hAnsi="Arial" w:cs="Arial"/>
          <w:bCs/>
          <w:color w:val="000000" w:themeColor="text1"/>
        </w:rPr>
        <w:t>dass sich der Roboter optimal bewegen</w:t>
      </w:r>
      <w:r w:rsidR="00D74785">
        <w:rPr>
          <w:rFonts w:ascii="Arial" w:hAnsi="Arial" w:cs="Arial"/>
          <w:bCs/>
          <w:color w:val="000000" w:themeColor="text1"/>
        </w:rPr>
        <w:t xml:space="preserve"> </w:t>
      </w:r>
      <w:r w:rsidRPr="00524FA9">
        <w:rPr>
          <w:rFonts w:ascii="Arial" w:hAnsi="Arial" w:cs="Arial"/>
          <w:bCs/>
          <w:color w:val="000000" w:themeColor="text1"/>
        </w:rPr>
        <w:t>kann. Zum anderen erlauben neu definierte</w:t>
      </w:r>
      <w:r w:rsidR="00D74785">
        <w:rPr>
          <w:rFonts w:ascii="Arial" w:hAnsi="Arial" w:cs="Arial"/>
          <w:bCs/>
          <w:color w:val="000000" w:themeColor="text1"/>
        </w:rPr>
        <w:t xml:space="preserve"> </w:t>
      </w:r>
      <w:r w:rsidRPr="00524FA9">
        <w:rPr>
          <w:rFonts w:ascii="Arial" w:hAnsi="Arial" w:cs="Arial"/>
          <w:bCs/>
          <w:color w:val="000000" w:themeColor="text1"/>
        </w:rPr>
        <w:t>Bewegungsbeschreibungen eine höhere</w:t>
      </w:r>
      <w:r w:rsidR="00D74785">
        <w:rPr>
          <w:rFonts w:ascii="Arial" w:hAnsi="Arial" w:cs="Arial"/>
          <w:bCs/>
          <w:color w:val="000000" w:themeColor="text1"/>
        </w:rPr>
        <w:t xml:space="preserve"> </w:t>
      </w:r>
      <w:r w:rsidRPr="00524FA9">
        <w:rPr>
          <w:rFonts w:ascii="Arial" w:hAnsi="Arial" w:cs="Arial"/>
          <w:bCs/>
          <w:color w:val="000000" w:themeColor="text1"/>
        </w:rPr>
        <w:t xml:space="preserve">Geschwindigkeit. </w:t>
      </w:r>
      <w:r w:rsidR="00485333">
        <w:rPr>
          <w:rFonts w:ascii="Arial" w:hAnsi="Arial" w:cs="Arial"/>
          <w:bCs/>
          <w:color w:val="000000" w:themeColor="text1"/>
        </w:rPr>
        <w:t>Darüber hinaus</w:t>
      </w:r>
      <w:r w:rsidR="00485333" w:rsidRPr="00524FA9">
        <w:rPr>
          <w:rFonts w:ascii="Arial" w:hAnsi="Arial" w:cs="Arial"/>
          <w:bCs/>
          <w:color w:val="000000" w:themeColor="text1"/>
        </w:rPr>
        <w:t xml:space="preserve"> </w:t>
      </w:r>
      <w:r w:rsidRPr="00524FA9">
        <w:rPr>
          <w:rFonts w:ascii="Arial" w:hAnsi="Arial" w:cs="Arial"/>
          <w:bCs/>
          <w:color w:val="000000" w:themeColor="text1"/>
        </w:rPr>
        <w:t>erfolgte die Bewegungsabstimmung</w:t>
      </w:r>
      <w:r w:rsidR="00D74785">
        <w:rPr>
          <w:rFonts w:ascii="Arial" w:hAnsi="Arial" w:cs="Arial"/>
          <w:bCs/>
          <w:color w:val="000000" w:themeColor="text1"/>
        </w:rPr>
        <w:t xml:space="preserve"> </w:t>
      </w:r>
      <w:r w:rsidRPr="00524FA9">
        <w:rPr>
          <w:rFonts w:ascii="Arial" w:hAnsi="Arial" w:cs="Arial"/>
          <w:bCs/>
          <w:color w:val="000000" w:themeColor="text1"/>
        </w:rPr>
        <w:t>mit einem zweiten Roboter,</w:t>
      </w:r>
      <w:r w:rsidR="00D74785">
        <w:rPr>
          <w:rFonts w:ascii="Arial" w:hAnsi="Arial" w:cs="Arial"/>
          <w:bCs/>
          <w:color w:val="000000" w:themeColor="text1"/>
        </w:rPr>
        <w:t xml:space="preserve"> </w:t>
      </w:r>
      <w:r w:rsidRPr="00524FA9">
        <w:rPr>
          <w:rFonts w:ascii="Arial" w:hAnsi="Arial" w:cs="Arial"/>
          <w:bCs/>
          <w:color w:val="000000" w:themeColor="text1"/>
        </w:rPr>
        <w:t>der Zwischenlagen einsetzt.“</w:t>
      </w:r>
    </w:p>
    <w:p w14:paraId="6EC3B80D" w14:textId="77777777" w:rsidR="00D74785" w:rsidRPr="00524FA9" w:rsidRDefault="00D74785" w:rsidP="00524FA9">
      <w:pPr>
        <w:spacing w:line="360" w:lineRule="auto"/>
        <w:contextualSpacing/>
        <w:rPr>
          <w:rFonts w:ascii="Arial" w:hAnsi="Arial" w:cs="Arial"/>
          <w:bCs/>
          <w:color w:val="000000" w:themeColor="text1"/>
        </w:rPr>
      </w:pPr>
    </w:p>
    <w:p w14:paraId="655D6FCC" w14:textId="77777777" w:rsidR="00524FA9" w:rsidRPr="00D74785" w:rsidRDefault="00524FA9" w:rsidP="00524FA9">
      <w:pPr>
        <w:spacing w:line="360" w:lineRule="auto"/>
        <w:contextualSpacing/>
        <w:rPr>
          <w:rFonts w:ascii="Arial" w:hAnsi="Arial" w:cs="Arial"/>
          <w:b/>
          <w:color w:val="000000" w:themeColor="text1"/>
        </w:rPr>
      </w:pPr>
      <w:r w:rsidRPr="00D74785">
        <w:rPr>
          <w:rFonts w:ascii="Arial" w:hAnsi="Arial" w:cs="Arial"/>
          <w:b/>
          <w:color w:val="000000" w:themeColor="text1"/>
        </w:rPr>
        <w:t>Fokus auf Tempo und Effizienz</w:t>
      </w:r>
    </w:p>
    <w:p w14:paraId="6E443D93" w14:textId="1E789DD0" w:rsidR="00524FA9" w:rsidRDefault="00524FA9" w:rsidP="00524FA9">
      <w:pPr>
        <w:spacing w:line="360" w:lineRule="auto"/>
        <w:contextualSpacing/>
        <w:rPr>
          <w:rFonts w:ascii="Arial" w:hAnsi="Arial" w:cs="Arial"/>
          <w:bCs/>
          <w:color w:val="000000" w:themeColor="text1"/>
        </w:rPr>
      </w:pPr>
      <w:r w:rsidRPr="00524FA9">
        <w:rPr>
          <w:rFonts w:ascii="Arial" w:hAnsi="Arial" w:cs="Arial"/>
          <w:bCs/>
          <w:color w:val="000000" w:themeColor="text1"/>
        </w:rPr>
        <w:t>Damit der Innopal PLR ebenso in einer PET</w:t>
      </w:r>
      <w:r w:rsidR="00D74785">
        <w:rPr>
          <w:rFonts w:ascii="Arial" w:hAnsi="Arial" w:cs="Arial"/>
          <w:bCs/>
          <w:color w:val="000000" w:themeColor="text1"/>
        </w:rPr>
        <w:t xml:space="preserve">- </w:t>
      </w:r>
      <w:r w:rsidRPr="00524FA9">
        <w:rPr>
          <w:rFonts w:ascii="Arial" w:hAnsi="Arial" w:cs="Arial"/>
          <w:bCs/>
          <w:color w:val="000000" w:themeColor="text1"/>
        </w:rPr>
        <w:t>oder</w:t>
      </w:r>
      <w:r w:rsidR="00D74785">
        <w:rPr>
          <w:rFonts w:ascii="Arial" w:hAnsi="Arial" w:cs="Arial"/>
          <w:bCs/>
          <w:color w:val="000000" w:themeColor="text1"/>
        </w:rPr>
        <w:t xml:space="preserve"> </w:t>
      </w:r>
      <w:r w:rsidRPr="00524FA9">
        <w:rPr>
          <w:rFonts w:ascii="Arial" w:hAnsi="Arial" w:cs="Arial"/>
          <w:bCs/>
          <w:color w:val="000000" w:themeColor="text1"/>
        </w:rPr>
        <w:t>Glaslinie stehen kann, hat KHS neben</w:t>
      </w:r>
      <w:r w:rsidR="00D74785">
        <w:rPr>
          <w:rFonts w:ascii="Arial" w:hAnsi="Arial" w:cs="Arial"/>
          <w:bCs/>
          <w:color w:val="000000" w:themeColor="text1"/>
        </w:rPr>
        <w:t xml:space="preserve"> </w:t>
      </w:r>
      <w:r w:rsidRPr="00524FA9">
        <w:rPr>
          <w:rFonts w:ascii="Arial" w:hAnsi="Arial" w:cs="Arial"/>
          <w:bCs/>
          <w:color w:val="000000" w:themeColor="text1"/>
        </w:rPr>
        <w:t>dem für die Dosen vorgesehenen Kopf am</w:t>
      </w:r>
      <w:r w:rsidR="00D74785">
        <w:rPr>
          <w:rFonts w:ascii="Arial" w:hAnsi="Arial" w:cs="Arial"/>
          <w:bCs/>
          <w:color w:val="000000" w:themeColor="text1"/>
        </w:rPr>
        <w:t xml:space="preserve"> </w:t>
      </w:r>
      <w:r w:rsidRPr="00524FA9">
        <w:rPr>
          <w:rFonts w:ascii="Arial" w:hAnsi="Arial" w:cs="Arial"/>
          <w:bCs/>
          <w:color w:val="000000" w:themeColor="text1"/>
        </w:rPr>
        <w:t>Ende des Roboterarms zugleich Köpfe für</w:t>
      </w:r>
      <w:r w:rsidR="00D74785">
        <w:rPr>
          <w:rFonts w:ascii="Arial" w:hAnsi="Arial" w:cs="Arial"/>
          <w:bCs/>
          <w:color w:val="000000" w:themeColor="text1"/>
        </w:rPr>
        <w:t xml:space="preserve"> </w:t>
      </w:r>
      <w:r w:rsidRPr="00524FA9">
        <w:rPr>
          <w:rFonts w:ascii="Arial" w:hAnsi="Arial" w:cs="Arial"/>
          <w:bCs/>
          <w:color w:val="000000" w:themeColor="text1"/>
        </w:rPr>
        <w:t>PET- und Glasflaschen entwickelt, die bis</w:t>
      </w:r>
      <w:r w:rsidR="00D74785">
        <w:rPr>
          <w:rFonts w:ascii="Arial" w:hAnsi="Arial" w:cs="Arial"/>
          <w:bCs/>
          <w:color w:val="000000" w:themeColor="text1"/>
        </w:rPr>
        <w:t xml:space="preserve"> </w:t>
      </w:r>
      <w:r w:rsidRPr="00524FA9">
        <w:rPr>
          <w:rFonts w:ascii="Arial" w:hAnsi="Arial" w:cs="Arial"/>
          <w:bCs/>
          <w:color w:val="000000" w:themeColor="text1"/>
        </w:rPr>
        <w:t>zu 600 Lagen pro Stunde verarbeiten können.</w:t>
      </w:r>
      <w:r w:rsidR="00D74785">
        <w:rPr>
          <w:rFonts w:ascii="Arial" w:hAnsi="Arial" w:cs="Arial"/>
          <w:bCs/>
          <w:color w:val="000000" w:themeColor="text1"/>
        </w:rPr>
        <w:t xml:space="preserve"> </w:t>
      </w:r>
      <w:r w:rsidRPr="00524FA9">
        <w:rPr>
          <w:rFonts w:ascii="Arial" w:hAnsi="Arial" w:cs="Arial"/>
          <w:bCs/>
          <w:color w:val="000000" w:themeColor="text1"/>
        </w:rPr>
        <w:t>Sie sind höher, um die größeren Behälter</w:t>
      </w:r>
      <w:r w:rsidR="00D74785">
        <w:rPr>
          <w:rFonts w:ascii="Arial" w:hAnsi="Arial" w:cs="Arial"/>
          <w:bCs/>
          <w:color w:val="000000" w:themeColor="text1"/>
        </w:rPr>
        <w:t xml:space="preserve"> </w:t>
      </w:r>
      <w:r w:rsidRPr="00524FA9">
        <w:rPr>
          <w:rFonts w:ascii="Arial" w:hAnsi="Arial" w:cs="Arial"/>
          <w:bCs/>
          <w:color w:val="000000" w:themeColor="text1"/>
        </w:rPr>
        <w:t>sowie schwerere Lasten aufnehmen zu</w:t>
      </w:r>
      <w:r w:rsidR="00D74785">
        <w:rPr>
          <w:rFonts w:ascii="Arial" w:hAnsi="Arial" w:cs="Arial"/>
          <w:bCs/>
          <w:color w:val="000000" w:themeColor="text1"/>
        </w:rPr>
        <w:t xml:space="preserve"> </w:t>
      </w:r>
      <w:r w:rsidRPr="00524FA9">
        <w:rPr>
          <w:rFonts w:ascii="Arial" w:hAnsi="Arial" w:cs="Arial"/>
          <w:bCs/>
          <w:color w:val="000000" w:themeColor="text1"/>
        </w:rPr>
        <w:t>können</w:t>
      </w:r>
      <w:r w:rsidR="00C652BF">
        <w:rPr>
          <w:rFonts w:ascii="Arial" w:hAnsi="Arial" w:cs="Arial"/>
          <w:bCs/>
          <w:color w:val="000000" w:themeColor="text1"/>
        </w:rPr>
        <w:t>.</w:t>
      </w:r>
    </w:p>
    <w:p w14:paraId="16F6E9F7" w14:textId="77777777" w:rsidR="00D74785" w:rsidRDefault="00D74785" w:rsidP="00524FA9">
      <w:pPr>
        <w:spacing w:line="360" w:lineRule="auto"/>
        <w:contextualSpacing/>
        <w:rPr>
          <w:rFonts w:ascii="Arial" w:hAnsi="Arial" w:cs="Arial"/>
          <w:bCs/>
          <w:color w:val="000000" w:themeColor="text1"/>
        </w:rPr>
      </w:pPr>
    </w:p>
    <w:p w14:paraId="369ECAB3" w14:textId="756EE23C" w:rsidR="00524FA9" w:rsidRDefault="00524FA9" w:rsidP="00524FA9">
      <w:pPr>
        <w:spacing w:line="360" w:lineRule="auto"/>
        <w:contextualSpacing/>
        <w:rPr>
          <w:rFonts w:ascii="Arial" w:hAnsi="Arial" w:cs="Arial"/>
          <w:bCs/>
          <w:color w:val="000000" w:themeColor="text1"/>
        </w:rPr>
      </w:pPr>
      <w:r w:rsidRPr="00524FA9">
        <w:rPr>
          <w:rFonts w:ascii="Arial" w:hAnsi="Arial" w:cs="Arial"/>
          <w:bCs/>
          <w:color w:val="000000" w:themeColor="text1"/>
        </w:rPr>
        <w:t>Dass man den Fokus insgesamt auf Effizienz</w:t>
      </w:r>
      <w:r w:rsidR="00D74785">
        <w:rPr>
          <w:rFonts w:ascii="Arial" w:hAnsi="Arial" w:cs="Arial"/>
          <w:bCs/>
          <w:color w:val="000000" w:themeColor="text1"/>
        </w:rPr>
        <w:t xml:space="preserve"> </w:t>
      </w:r>
      <w:r w:rsidRPr="00524FA9">
        <w:rPr>
          <w:rFonts w:ascii="Arial" w:hAnsi="Arial" w:cs="Arial"/>
          <w:bCs/>
          <w:color w:val="000000" w:themeColor="text1"/>
        </w:rPr>
        <w:t>und Leistungsfähigkeit gelegt hat, geht</w:t>
      </w:r>
      <w:r w:rsidR="00D74785">
        <w:rPr>
          <w:rFonts w:ascii="Arial" w:hAnsi="Arial" w:cs="Arial"/>
          <w:bCs/>
          <w:color w:val="000000" w:themeColor="text1"/>
        </w:rPr>
        <w:t xml:space="preserve"> </w:t>
      </w:r>
      <w:r w:rsidRPr="00524FA9">
        <w:rPr>
          <w:rFonts w:ascii="Arial" w:hAnsi="Arial" w:cs="Arial"/>
          <w:bCs/>
          <w:color w:val="000000" w:themeColor="text1"/>
        </w:rPr>
        <w:t>selbstverständlich nicht zulasten der Formate,</w:t>
      </w:r>
      <w:r w:rsidR="00D74785">
        <w:rPr>
          <w:rFonts w:ascii="Arial" w:hAnsi="Arial" w:cs="Arial"/>
          <w:bCs/>
          <w:color w:val="000000" w:themeColor="text1"/>
        </w:rPr>
        <w:t xml:space="preserve"> </w:t>
      </w:r>
      <w:r w:rsidRPr="00524FA9">
        <w:rPr>
          <w:rFonts w:ascii="Arial" w:hAnsi="Arial" w:cs="Arial"/>
          <w:bCs/>
          <w:color w:val="000000" w:themeColor="text1"/>
        </w:rPr>
        <w:t>die mit dem Innopal PLR verarbeitet</w:t>
      </w:r>
      <w:r w:rsidR="00D74785">
        <w:rPr>
          <w:rFonts w:ascii="Arial" w:hAnsi="Arial" w:cs="Arial"/>
          <w:bCs/>
          <w:color w:val="000000" w:themeColor="text1"/>
        </w:rPr>
        <w:t xml:space="preserve"> </w:t>
      </w:r>
      <w:r w:rsidRPr="00524FA9">
        <w:rPr>
          <w:rFonts w:ascii="Arial" w:hAnsi="Arial" w:cs="Arial"/>
          <w:bCs/>
          <w:color w:val="000000" w:themeColor="text1"/>
        </w:rPr>
        <w:t>werden können. Der Palettierer ist für alle</w:t>
      </w:r>
      <w:r w:rsidR="00D74785">
        <w:rPr>
          <w:rFonts w:ascii="Arial" w:hAnsi="Arial" w:cs="Arial"/>
          <w:bCs/>
          <w:color w:val="000000" w:themeColor="text1"/>
        </w:rPr>
        <w:t xml:space="preserve"> </w:t>
      </w:r>
      <w:r w:rsidRPr="00524FA9">
        <w:rPr>
          <w:rFonts w:ascii="Arial" w:hAnsi="Arial" w:cs="Arial"/>
          <w:bCs/>
          <w:color w:val="000000" w:themeColor="text1"/>
        </w:rPr>
        <w:t>gängigen Größen ausgelegt – von Euro- über</w:t>
      </w:r>
      <w:r w:rsidR="00D74785">
        <w:rPr>
          <w:rFonts w:ascii="Arial" w:hAnsi="Arial" w:cs="Arial"/>
          <w:bCs/>
          <w:color w:val="000000" w:themeColor="text1"/>
        </w:rPr>
        <w:t xml:space="preserve"> </w:t>
      </w:r>
      <w:r w:rsidRPr="00524FA9">
        <w:rPr>
          <w:rFonts w:ascii="Arial" w:hAnsi="Arial" w:cs="Arial"/>
          <w:bCs/>
          <w:color w:val="000000" w:themeColor="text1"/>
        </w:rPr>
        <w:t>Halb- bis hin zu den international gängigsten</w:t>
      </w:r>
      <w:r w:rsidR="00D74785">
        <w:rPr>
          <w:rFonts w:ascii="Arial" w:hAnsi="Arial" w:cs="Arial"/>
          <w:bCs/>
          <w:color w:val="000000" w:themeColor="text1"/>
        </w:rPr>
        <w:t xml:space="preserve"> </w:t>
      </w:r>
      <w:r w:rsidRPr="00524FA9">
        <w:rPr>
          <w:rFonts w:ascii="Arial" w:hAnsi="Arial" w:cs="Arial"/>
          <w:bCs/>
          <w:color w:val="000000" w:themeColor="text1"/>
        </w:rPr>
        <w:t>Industriepaletten. Der Formatwechsel</w:t>
      </w:r>
      <w:r w:rsidR="00D74785">
        <w:rPr>
          <w:rFonts w:ascii="Arial" w:hAnsi="Arial" w:cs="Arial"/>
          <w:bCs/>
          <w:color w:val="000000" w:themeColor="text1"/>
        </w:rPr>
        <w:t xml:space="preserve"> </w:t>
      </w:r>
      <w:r w:rsidRPr="00524FA9">
        <w:rPr>
          <w:rFonts w:ascii="Arial" w:hAnsi="Arial" w:cs="Arial"/>
          <w:bCs/>
          <w:color w:val="000000" w:themeColor="text1"/>
        </w:rPr>
        <w:t>erfolgt durch vollautomatische Verstellung</w:t>
      </w:r>
      <w:r w:rsidR="00D74785">
        <w:rPr>
          <w:rFonts w:ascii="Arial" w:hAnsi="Arial" w:cs="Arial"/>
          <w:bCs/>
          <w:color w:val="000000" w:themeColor="text1"/>
        </w:rPr>
        <w:t xml:space="preserve"> </w:t>
      </w:r>
      <w:r w:rsidRPr="00524FA9">
        <w:rPr>
          <w:rFonts w:ascii="Arial" w:hAnsi="Arial" w:cs="Arial"/>
          <w:bCs/>
          <w:color w:val="000000" w:themeColor="text1"/>
        </w:rPr>
        <w:t>der Zentriersysteme, die die Lagen fest umschließen</w:t>
      </w:r>
      <w:r w:rsidR="00D74785">
        <w:rPr>
          <w:rFonts w:ascii="Arial" w:hAnsi="Arial" w:cs="Arial"/>
          <w:bCs/>
          <w:color w:val="000000" w:themeColor="text1"/>
        </w:rPr>
        <w:t xml:space="preserve"> </w:t>
      </w:r>
      <w:r w:rsidRPr="00524FA9">
        <w:rPr>
          <w:rFonts w:ascii="Arial" w:hAnsi="Arial" w:cs="Arial"/>
          <w:bCs/>
          <w:color w:val="000000" w:themeColor="text1"/>
        </w:rPr>
        <w:t>und dafür sorgen, dass sich diese</w:t>
      </w:r>
      <w:r w:rsidR="00D74785">
        <w:rPr>
          <w:rFonts w:ascii="Arial" w:hAnsi="Arial" w:cs="Arial"/>
          <w:bCs/>
          <w:color w:val="000000" w:themeColor="text1"/>
        </w:rPr>
        <w:t xml:space="preserve"> </w:t>
      </w:r>
      <w:r w:rsidRPr="00524FA9">
        <w:rPr>
          <w:rFonts w:ascii="Arial" w:hAnsi="Arial" w:cs="Arial"/>
          <w:bCs/>
          <w:color w:val="000000" w:themeColor="text1"/>
        </w:rPr>
        <w:t>weder beim Transport noch beim Absetzen</w:t>
      </w:r>
      <w:r w:rsidR="00D74785">
        <w:rPr>
          <w:rFonts w:ascii="Arial" w:hAnsi="Arial" w:cs="Arial"/>
          <w:bCs/>
          <w:color w:val="000000" w:themeColor="text1"/>
        </w:rPr>
        <w:t xml:space="preserve"> </w:t>
      </w:r>
      <w:r w:rsidRPr="00524FA9">
        <w:rPr>
          <w:rFonts w:ascii="Arial" w:hAnsi="Arial" w:cs="Arial"/>
          <w:bCs/>
          <w:color w:val="000000" w:themeColor="text1"/>
        </w:rPr>
        <w:t>bewegen oder ihre Formation sich auflöst.</w:t>
      </w:r>
      <w:r w:rsidR="00D74785">
        <w:rPr>
          <w:rFonts w:ascii="Arial" w:hAnsi="Arial" w:cs="Arial"/>
          <w:bCs/>
          <w:color w:val="000000" w:themeColor="text1"/>
        </w:rPr>
        <w:t xml:space="preserve"> </w:t>
      </w:r>
      <w:r w:rsidRPr="00524FA9">
        <w:rPr>
          <w:rFonts w:ascii="Arial" w:hAnsi="Arial" w:cs="Arial"/>
          <w:bCs/>
          <w:color w:val="000000" w:themeColor="text1"/>
        </w:rPr>
        <w:t>„Gegenüber klassischen Palettierern, wo</w:t>
      </w:r>
      <w:r w:rsidR="00D74785">
        <w:rPr>
          <w:rFonts w:ascii="Arial" w:hAnsi="Arial" w:cs="Arial"/>
          <w:bCs/>
          <w:color w:val="000000" w:themeColor="text1"/>
        </w:rPr>
        <w:t xml:space="preserve"> </w:t>
      </w:r>
      <w:r w:rsidRPr="00524FA9">
        <w:rPr>
          <w:rFonts w:ascii="Arial" w:hAnsi="Arial" w:cs="Arial"/>
          <w:bCs/>
          <w:color w:val="000000" w:themeColor="text1"/>
        </w:rPr>
        <w:t>die Lage nur von hinten geschoben wird, ermöglicht</w:t>
      </w:r>
      <w:r w:rsidR="00D74785">
        <w:rPr>
          <w:rFonts w:ascii="Arial" w:hAnsi="Arial" w:cs="Arial"/>
          <w:bCs/>
          <w:color w:val="000000" w:themeColor="text1"/>
        </w:rPr>
        <w:t xml:space="preserve"> </w:t>
      </w:r>
      <w:r w:rsidRPr="00524FA9">
        <w:rPr>
          <w:rFonts w:ascii="Arial" w:hAnsi="Arial" w:cs="Arial"/>
          <w:bCs/>
          <w:color w:val="000000" w:themeColor="text1"/>
        </w:rPr>
        <w:t>dieses System eine schnellere Beschleunigung</w:t>
      </w:r>
      <w:r w:rsidR="00D74785">
        <w:rPr>
          <w:rFonts w:ascii="Arial" w:hAnsi="Arial" w:cs="Arial"/>
          <w:bCs/>
          <w:color w:val="000000" w:themeColor="text1"/>
        </w:rPr>
        <w:t xml:space="preserve"> </w:t>
      </w:r>
      <w:r w:rsidRPr="00524FA9">
        <w:rPr>
          <w:rFonts w:ascii="Arial" w:hAnsi="Arial" w:cs="Arial"/>
          <w:bCs/>
          <w:color w:val="000000" w:themeColor="text1"/>
        </w:rPr>
        <w:t>und damit höhere Leistung“,</w:t>
      </w:r>
      <w:r w:rsidR="00D74785">
        <w:rPr>
          <w:rFonts w:ascii="Arial" w:hAnsi="Arial" w:cs="Arial"/>
          <w:bCs/>
          <w:color w:val="000000" w:themeColor="text1"/>
        </w:rPr>
        <w:t xml:space="preserve"> </w:t>
      </w:r>
      <w:r w:rsidRPr="00524FA9">
        <w:rPr>
          <w:rFonts w:ascii="Arial" w:hAnsi="Arial" w:cs="Arial"/>
          <w:bCs/>
          <w:color w:val="000000" w:themeColor="text1"/>
        </w:rPr>
        <w:t>freut sich Wiesenack.</w:t>
      </w:r>
    </w:p>
    <w:p w14:paraId="39EA0292" w14:textId="77777777" w:rsidR="00D74785" w:rsidRPr="00524FA9" w:rsidRDefault="00D74785" w:rsidP="00524FA9">
      <w:pPr>
        <w:spacing w:line="360" w:lineRule="auto"/>
        <w:contextualSpacing/>
        <w:rPr>
          <w:rFonts w:ascii="Arial" w:hAnsi="Arial" w:cs="Arial"/>
          <w:bCs/>
          <w:color w:val="000000" w:themeColor="text1"/>
        </w:rPr>
      </w:pPr>
    </w:p>
    <w:p w14:paraId="04D2F864" w14:textId="77777777" w:rsidR="00524FA9" w:rsidRPr="00D74785" w:rsidRDefault="00524FA9" w:rsidP="00524FA9">
      <w:pPr>
        <w:spacing w:line="360" w:lineRule="auto"/>
        <w:contextualSpacing/>
        <w:rPr>
          <w:rFonts w:ascii="Arial" w:hAnsi="Arial" w:cs="Arial"/>
          <w:b/>
          <w:color w:val="000000" w:themeColor="text1"/>
        </w:rPr>
      </w:pPr>
      <w:r w:rsidRPr="00D74785">
        <w:rPr>
          <w:rFonts w:ascii="Arial" w:hAnsi="Arial" w:cs="Arial"/>
          <w:b/>
          <w:color w:val="000000" w:themeColor="text1"/>
        </w:rPr>
        <w:lastRenderedPageBreak/>
        <w:t>Außerordentlich robust</w:t>
      </w:r>
    </w:p>
    <w:p w14:paraId="51466133" w14:textId="030E8468" w:rsidR="00524FA9" w:rsidRDefault="00524FA9" w:rsidP="00524FA9">
      <w:pPr>
        <w:spacing w:line="360" w:lineRule="auto"/>
        <w:contextualSpacing/>
        <w:rPr>
          <w:rFonts w:ascii="Arial" w:hAnsi="Arial" w:cs="Arial"/>
          <w:bCs/>
          <w:color w:val="000000" w:themeColor="text1"/>
        </w:rPr>
      </w:pPr>
      <w:r w:rsidRPr="00524FA9">
        <w:rPr>
          <w:rFonts w:ascii="Arial" w:hAnsi="Arial" w:cs="Arial"/>
          <w:bCs/>
          <w:color w:val="000000" w:themeColor="text1"/>
        </w:rPr>
        <w:t>Als wichtigsten Vorteil der Roboterlösung</w:t>
      </w:r>
      <w:r w:rsidR="00D74785">
        <w:rPr>
          <w:rFonts w:ascii="Arial" w:hAnsi="Arial" w:cs="Arial"/>
          <w:bCs/>
          <w:color w:val="000000" w:themeColor="text1"/>
        </w:rPr>
        <w:t xml:space="preserve"> </w:t>
      </w:r>
      <w:r w:rsidRPr="00524FA9">
        <w:rPr>
          <w:rFonts w:ascii="Arial" w:hAnsi="Arial" w:cs="Arial"/>
          <w:bCs/>
          <w:color w:val="000000" w:themeColor="text1"/>
        </w:rPr>
        <w:t>sieht der KHS-Experte deren Betriebssicherheit:</w:t>
      </w:r>
      <w:r w:rsidR="00D74785">
        <w:rPr>
          <w:rFonts w:ascii="Arial" w:hAnsi="Arial" w:cs="Arial"/>
          <w:bCs/>
          <w:color w:val="000000" w:themeColor="text1"/>
        </w:rPr>
        <w:t xml:space="preserve"> </w:t>
      </w:r>
      <w:r w:rsidRPr="00524FA9">
        <w:rPr>
          <w:rFonts w:ascii="Arial" w:hAnsi="Arial" w:cs="Arial"/>
          <w:bCs/>
          <w:color w:val="000000" w:themeColor="text1"/>
        </w:rPr>
        <w:t>„Wir konnten uns im Entwicklungsprozess</w:t>
      </w:r>
      <w:r w:rsidR="00D74785">
        <w:rPr>
          <w:rFonts w:ascii="Arial" w:hAnsi="Arial" w:cs="Arial"/>
          <w:bCs/>
          <w:color w:val="000000" w:themeColor="text1"/>
        </w:rPr>
        <w:t xml:space="preserve"> </w:t>
      </w:r>
      <w:r w:rsidRPr="00524FA9">
        <w:rPr>
          <w:rFonts w:ascii="Arial" w:hAnsi="Arial" w:cs="Arial"/>
          <w:bCs/>
          <w:color w:val="000000" w:themeColor="text1"/>
        </w:rPr>
        <w:t>ganz auf das produktschonende</w:t>
      </w:r>
      <w:r w:rsidR="00D74785">
        <w:rPr>
          <w:rFonts w:ascii="Arial" w:hAnsi="Arial" w:cs="Arial"/>
          <w:bCs/>
          <w:color w:val="000000" w:themeColor="text1"/>
        </w:rPr>
        <w:t xml:space="preserve"> </w:t>
      </w:r>
      <w:r w:rsidRPr="00524FA9">
        <w:rPr>
          <w:rFonts w:ascii="Arial" w:hAnsi="Arial" w:cs="Arial"/>
          <w:bCs/>
          <w:color w:val="000000" w:themeColor="text1"/>
        </w:rPr>
        <w:t>Aufnehmen und Absetzen der Lagen</w:t>
      </w:r>
      <w:r w:rsidR="00D74785">
        <w:rPr>
          <w:rFonts w:ascii="Arial" w:hAnsi="Arial" w:cs="Arial"/>
          <w:bCs/>
          <w:color w:val="000000" w:themeColor="text1"/>
        </w:rPr>
        <w:t xml:space="preserve"> </w:t>
      </w:r>
      <w:r w:rsidRPr="00524FA9">
        <w:rPr>
          <w:rFonts w:ascii="Arial" w:hAnsi="Arial" w:cs="Arial"/>
          <w:bCs/>
          <w:color w:val="000000" w:themeColor="text1"/>
        </w:rPr>
        <w:t>mittels unserer neuen Köpfe konzentrieren“,</w:t>
      </w:r>
      <w:r w:rsidR="00D74785">
        <w:rPr>
          <w:rFonts w:ascii="Arial" w:hAnsi="Arial" w:cs="Arial"/>
          <w:bCs/>
          <w:color w:val="000000" w:themeColor="text1"/>
        </w:rPr>
        <w:t xml:space="preserve"> </w:t>
      </w:r>
      <w:r w:rsidRPr="00524FA9">
        <w:rPr>
          <w:rFonts w:ascii="Arial" w:hAnsi="Arial" w:cs="Arial"/>
          <w:bCs/>
          <w:color w:val="000000" w:themeColor="text1"/>
        </w:rPr>
        <w:t>betont er. Zudem handele es sich um außerordentlich</w:t>
      </w:r>
      <w:r w:rsidR="00D74785">
        <w:rPr>
          <w:rFonts w:ascii="Arial" w:hAnsi="Arial" w:cs="Arial"/>
          <w:bCs/>
          <w:color w:val="000000" w:themeColor="text1"/>
        </w:rPr>
        <w:t xml:space="preserve"> </w:t>
      </w:r>
      <w:r w:rsidRPr="00524FA9">
        <w:rPr>
          <w:rFonts w:ascii="Arial" w:hAnsi="Arial" w:cs="Arial"/>
          <w:bCs/>
          <w:color w:val="000000" w:themeColor="text1"/>
        </w:rPr>
        <w:t>robuste Maschinen mit geringen</w:t>
      </w:r>
      <w:r w:rsidR="00D74785">
        <w:rPr>
          <w:rFonts w:ascii="Arial" w:hAnsi="Arial" w:cs="Arial"/>
          <w:bCs/>
          <w:color w:val="000000" w:themeColor="text1"/>
        </w:rPr>
        <w:t xml:space="preserve"> </w:t>
      </w:r>
      <w:r w:rsidRPr="00524FA9">
        <w:rPr>
          <w:rFonts w:ascii="Arial" w:hAnsi="Arial" w:cs="Arial"/>
          <w:bCs/>
          <w:color w:val="000000" w:themeColor="text1"/>
        </w:rPr>
        <w:t>Ausfallzeiten und niedrigen Wartungskosten.</w:t>
      </w:r>
      <w:r w:rsidR="00D74785">
        <w:rPr>
          <w:rFonts w:ascii="Arial" w:hAnsi="Arial" w:cs="Arial"/>
          <w:bCs/>
          <w:color w:val="000000" w:themeColor="text1"/>
        </w:rPr>
        <w:t xml:space="preserve"> </w:t>
      </w:r>
      <w:r w:rsidRPr="00524FA9">
        <w:rPr>
          <w:rFonts w:ascii="Arial" w:hAnsi="Arial" w:cs="Arial"/>
          <w:bCs/>
          <w:color w:val="000000" w:themeColor="text1"/>
        </w:rPr>
        <w:t>Durch den Verzicht auf Überbauten auf</w:t>
      </w:r>
      <w:r w:rsidR="00C44788">
        <w:rPr>
          <w:rFonts w:ascii="Arial" w:hAnsi="Arial" w:cs="Arial"/>
          <w:bCs/>
          <w:color w:val="000000" w:themeColor="text1"/>
        </w:rPr>
        <w:t xml:space="preserve"> </w:t>
      </w:r>
      <w:r w:rsidRPr="00524FA9">
        <w:rPr>
          <w:rFonts w:ascii="Arial" w:hAnsi="Arial" w:cs="Arial"/>
          <w:bCs/>
          <w:color w:val="000000" w:themeColor="text1"/>
        </w:rPr>
        <w:t>dem Tisch oder eine große Struktur in der</w:t>
      </w:r>
      <w:r w:rsidR="00C44788">
        <w:rPr>
          <w:rFonts w:ascii="Arial" w:hAnsi="Arial" w:cs="Arial"/>
          <w:bCs/>
          <w:color w:val="000000" w:themeColor="text1"/>
        </w:rPr>
        <w:t xml:space="preserve"> </w:t>
      </w:r>
      <w:r w:rsidRPr="00524FA9">
        <w:rPr>
          <w:rFonts w:ascii="Arial" w:hAnsi="Arial" w:cs="Arial"/>
          <w:bCs/>
          <w:color w:val="000000" w:themeColor="text1"/>
        </w:rPr>
        <w:t>Palettiermaschine hat der Bediener einen</w:t>
      </w:r>
      <w:r w:rsidR="00C44788">
        <w:rPr>
          <w:rFonts w:ascii="Arial" w:hAnsi="Arial" w:cs="Arial"/>
          <w:bCs/>
          <w:color w:val="000000" w:themeColor="text1"/>
        </w:rPr>
        <w:t xml:space="preserve"> </w:t>
      </w:r>
      <w:r w:rsidRPr="00524FA9">
        <w:rPr>
          <w:rFonts w:ascii="Arial" w:hAnsi="Arial" w:cs="Arial"/>
          <w:bCs/>
          <w:color w:val="000000" w:themeColor="text1"/>
        </w:rPr>
        <w:t>guten Überblick über den gesamten Palettierbereich.</w:t>
      </w:r>
      <w:r w:rsidR="00C44788">
        <w:rPr>
          <w:rFonts w:ascii="Arial" w:hAnsi="Arial" w:cs="Arial"/>
          <w:bCs/>
          <w:color w:val="000000" w:themeColor="text1"/>
        </w:rPr>
        <w:t xml:space="preserve"> </w:t>
      </w:r>
      <w:r w:rsidRPr="00524FA9">
        <w:rPr>
          <w:rFonts w:ascii="Arial" w:hAnsi="Arial" w:cs="Arial"/>
          <w:bCs/>
          <w:color w:val="000000" w:themeColor="text1"/>
        </w:rPr>
        <w:t>Dadurch kann der Innopal PLR</w:t>
      </w:r>
      <w:r w:rsidR="00C44788">
        <w:rPr>
          <w:rFonts w:ascii="Arial" w:hAnsi="Arial" w:cs="Arial"/>
          <w:bCs/>
          <w:color w:val="000000" w:themeColor="text1"/>
        </w:rPr>
        <w:t xml:space="preserve"> </w:t>
      </w:r>
      <w:r w:rsidRPr="00524FA9">
        <w:rPr>
          <w:rFonts w:ascii="Arial" w:hAnsi="Arial" w:cs="Arial"/>
          <w:bCs/>
          <w:color w:val="000000" w:themeColor="text1"/>
        </w:rPr>
        <w:t xml:space="preserve">von nur </w:t>
      </w:r>
      <w:r w:rsidR="00F94C1A">
        <w:rPr>
          <w:rFonts w:ascii="Arial" w:hAnsi="Arial" w:cs="Arial"/>
          <w:bCs/>
          <w:color w:val="000000" w:themeColor="text1"/>
        </w:rPr>
        <w:t>einer Person</w:t>
      </w:r>
      <w:r w:rsidR="00F94C1A" w:rsidRPr="00524FA9">
        <w:rPr>
          <w:rFonts w:ascii="Arial" w:hAnsi="Arial" w:cs="Arial"/>
          <w:bCs/>
          <w:color w:val="000000" w:themeColor="text1"/>
        </w:rPr>
        <w:t xml:space="preserve"> </w:t>
      </w:r>
      <w:r w:rsidRPr="00524FA9">
        <w:rPr>
          <w:rFonts w:ascii="Arial" w:hAnsi="Arial" w:cs="Arial"/>
          <w:bCs/>
          <w:color w:val="000000" w:themeColor="text1"/>
        </w:rPr>
        <w:t>leicht bedient werden.</w:t>
      </w:r>
      <w:r w:rsidR="00C44788">
        <w:rPr>
          <w:rFonts w:ascii="Arial" w:hAnsi="Arial" w:cs="Arial"/>
          <w:bCs/>
          <w:color w:val="000000" w:themeColor="text1"/>
        </w:rPr>
        <w:t xml:space="preserve"> </w:t>
      </w:r>
      <w:r w:rsidR="00F94C1A">
        <w:rPr>
          <w:rFonts w:ascii="Arial" w:hAnsi="Arial" w:cs="Arial"/>
          <w:bCs/>
          <w:color w:val="000000" w:themeColor="text1"/>
        </w:rPr>
        <w:t xml:space="preserve">Zur unkomplizierten Fehlerbehebung </w:t>
      </w:r>
      <w:r w:rsidRPr="00524FA9">
        <w:rPr>
          <w:rFonts w:ascii="Arial" w:hAnsi="Arial" w:cs="Arial"/>
          <w:bCs/>
          <w:color w:val="000000" w:themeColor="text1"/>
        </w:rPr>
        <w:t>ist der neue</w:t>
      </w:r>
      <w:r w:rsidR="00C44788">
        <w:rPr>
          <w:rFonts w:ascii="Arial" w:hAnsi="Arial" w:cs="Arial"/>
          <w:bCs/>
          <w:color w:val="000000" w:themeColor="text1"/>
        </w:rPr>
        <w:t xml:space="preserve"> </w:t>
      </w:r>
      <w:r w:rsidRPr="00524FA9">
        <w:rPr>
          <w:rFonts w:ascii="Arial" w:hAnsi="Arial" w:cs="Arial"/>
          <w:bCs/>
          <w:color w:val="000000" w:themeColor="text1"/>
        </w:rPr>
        <w:t>Palettierer für die Verbindung mit dem KHS</w:t>
      </w:r>
      <w:r w:rsidR="00C44788">
        <w:rPr>
          <w:rFonts w:ascii="Arial" w:hAnsi="Arial" w:cs="Arial"/>
          <w:bCs/>
          <w:color w:val="000000" w:themeColor="text1"/>
        </w:rPr>
        <w:t>-</w:t>
      </w:r>
      <w:r w:rsidRPr="00524FA9">
        <w:rPr>
          <w:rFonts w:ascii="Arial" w:hAnsi="Arial" w:cs="Arial"/>
          <w:bCs/>
          <w:color w:val="000000" w:themeColor="text1"/>
        </w:rPr>
        <w:t>Ferndiagnosesystem</w:t>
      </w:r>
      <w:r w:rsidR="00C44788">
        <w:rPr>
          <w:rFonts w:ascii="Arial" w:hAnsi="Arial" w:cs="Arial"/>
          <w:bCs/>
          <w:color w:val="000000" w:themeColor="text1"/>
        </w:rPr>
        <w:t xml:space="preserve"> </w:t>
      </w:r>
      <w:r w:rsidRPr="00524FA9">
        <w:rPr>
          <w:rFonts w:ascii="Arial" w:hAnsi="Arial" w:cs="Arial"/>
          <w:bCs/>
          <w:color w:val="000000" w:themeColor="text1"/>
        </w:rPr>
        <w:t>ReDiS vorbereitet.</w:t>
      </w:r>
    </w:p>
    <w:p w14:paraId="01F8987F" w14:textId="77777777" w:rsidR="00C44788" w:rsidRPr="00524FA9" w:rsidRDefault="00C44788" w:rsidP="00524FA9">
      <w:pPr>
        <w:spacing w:line="360" w:lineRule="auto"/>
        <w:contextualSpacing/>
        <w:rPr>
          <w:rFonts w:ascii="Arial" w:hAnsi="Arial" w:cs="Arial"/>
          <w:bCs/>
          <w:color w:val="000000" w:themeColor="text1"/>
        </w:rPr>
      </w:pPr>
    </w:p>
    <w:p w14:paraId="08F07ACA" w14:textId="5271599A" w:rsidR="00524FA9" w:rsidRDefault="00524FA9" w:rsidP="00524FA9">
      <w:pPr>
        <w:spacing w:line="360" w:lineRule="auto"/>
        <w:contextualSpacing/>
        <w:rPr>
          <w:rFonts w:ascii="Arial" w:hAnsi="Arial" w:cs="Arial"/>
          <w:bCs/>
          <w:color w:val="000000" w:themeColor="text1"/>
        </w:rPr>
      </w:pPr>
      <w:r w:rsidRPr="00524FA9">
        <w:rPr>
          <w:rFonts w:ascii="Arial" w:hAnsi="Arial" w:cs="Arial"/>
          <w:bCs/>
          <w:color w:val="000000" w:themeColor="text1"/>
        </w:rPr>
        <w:t>Wiesenack ist stolz darauf, Robotik nun</w:t>
      </w:r>
      <w:r w:rsidR="00C44788">
        <w:rPr>
          <w:rFonts w:ascii="Arial" w:hAnsi="Arial" w:cs="Arial"/>
          <w:bCs/>
          <w:color w:val="000000" w:themeColor="text1"/>
        </w:rPr>
        <w:t xml:space="preserve"> </w:t>
      </w:r>
      <w:r w:rsidRPr="00524FA9">
        <w:rPr>
          <w:rFonts w:ascii="Arial" w:hAnsi="Arial" w:cs="Arial"/>
          <w:bCs/>
          <w:color w:val="000000" w:themeColor="text1"/>
        </w:rPr>
        <w:t>auch im Hochleistungsbereich einzusetzen:</w:t>
      </w:r>
      <w:r w:rsidR="00C44788">
        <w:rPr>
          <w:rFonts w:ascii="Arial" w:hAnsi="Arial" w:cs="Arial"/>
          <w:bCs/>
          <w:color w:val="000000" w:themeColor="text1"/>
        </w:rPr>
        <w:t xml:space="preserve"> </w:t>
      </w:r>
      <w:r w:rsidRPr="00524FA9">
        <w:rPr>
          <w:rFonts w:ascii="Arial" w:hAnsi="Arial" w:cs="Arial"/>
          <w:bCs/>
          <w:color w:val="000000" w:themeColor="text1"/>
        </w:rPr>
        <w:t>„Bisher ging es meist um kundenindividuelle</w:t>
      </w:r>
      <w:r w:rsidR="00C44788">
        <w:rPr>
          <w:rFonts w:ascii="Arial" w:hAnsi="Arial" w:cs="Arial"/>
          <w:bCs/>
          <w:color w:val="000000" w:themeColor="text1"/>
        </w:rPr>
        <w:t xml:space="preserve"> </w:t>
      </w:r>
      <w:r w:rsidRPr="00524FA9">
        <w:rPr>
          <w:rFonts w:ascii="Arial" w:hAnsi="Arial" w:cs="Arial"/>
          <w:bCs/>
          <w:color w:val="000000" w:themeColor="text1"/>
        </w:rPr>
        <w:t>und maximal flexible Lösungen im niedrigeren</w:t>
      </w:r>
      <w:r w:rsidR="00C44788">
        <w:rPr>
          <w:rFonts w:ascii="Arial" w:hAnsi="Arial" w:cs="Arial"/>
          <w:bCs/>
          <w:color w:val="000000" w:themeColor="text1"/>
        </w:rPr>
        <w:t xml:space="preserve"> </w:t>
      </w:r>
      <w:r w:rsidRPr="00524FA9">
        <w:rPr>
          <w:rFonts w:ascii="Arial" w:hAnsi="Arial" w:cs="Arial"/>
          <w:bCs/>
          <w:color w:val="000000" w:themeColor="text1"/>
        </w:rPr>
        <w:t>Leistungsbereich. Jetzt kann KHS zeigen,</w:t>
      </w:r>
      <w:r w:rsidR="00C44788">
        <w:rPr>
          <w:rFonts w:ascii="Arial" w:hAnsi="Arial" w:cs="Arial"/>
          <w:bCs/>
          <w:color w:val="000000" w:themeColor="text1"/>
        </w:rPr>
        <w:t xml:space="preserve"> </w:t>
      </w:r>
      <w:r w:rsidRPr="00524FA9">
        <w:rPr>
          <w:rFonts w:ascii="Arial" w:hAnsi="Arial" w:cs="Arial"/>
          <w:bCs/>
          <w:color w:val="000000" w:themeColor="text1"/>
        </w:rPr>
        <w:t>dass wir unsere Roboter vollständig auf</w:t>
      </w:r>
      <w:r w:rsidR="00C44788">
        <w:rPr>
          <w:rFonts w:ascii="Arial" w:hAnsi="Arial" w:cs="Arial"/>
          <w:bCs/>
          <w:color w:val="000000" w:themeColor="text1"/>
        </w:rPr>
        <w:t xml:space="preserve"> </w:t>
      </w:r>
      <w:r w:rsidRPr="00524FA9">
        <w:rPr>
          <w:rFonts w:ascii="Arial" w:hAnsi="Arial" w:cs="Arial"/>
          <w:bCs/>
          <w:color w:val="000000" w:themeColor="text1"/>
        </w:rPr>
        <w:t>Hochgeschwindigkeit hin optimieren und in</w:t>
      </w:r>
      <w:r w:rsidR="00C44788">
        <w:rPr>
          <w:rFonts w:ascii="Arial" w:hAnsi="Arial" w:cs="Arial"/>
          <w:bCs/>
          <w:color w:val="000000" w:themeColor="text1"/>
        </w:rPr>
        <w:t xml:space="preserve"> </w:t>
      </w:r>
      <w:r w:rsidRPr="00524FA9">
        <w:rPr>
          <w:rFonts w:ascii="Arial" w:hAnsi="Arial" w:cs="Arial"/>
          <w:bCs/>
          <w:color w:val="000000" w:themeColor="text1"/>
        </w:rPr>
        <w:t>eine Standardlösung einbinden können, die</w:t>
      </w:r>
      <w:r w:rsidR="00C44788">
        <w:rPr>
          <w:rFonts w:ascii="Arial" w:hAnsi="Arial" w:cs="Arial"/>
          <w:bCs/>
          <w:color w:val="000000" w:themeColor="text1"/>
        </w:rPr>
        <w:t xml:space="preserve"> </w:t>
      </w:r>
      <w:r w:rsidRPr="00524FA9">
        <w:rPr>
          <w:rFonts w:ascii="Arial" w:hAnsi="Arial" w:cs="Arial"/>
          <w:bCs/>
          <w:color w:val="000000" w:themeColor="text1"/>
        </w:rPr>
        <w:t>sich stark am Marktbedarf orientiert.“</w:t>
      </w:r>
    </w:p>
    <w:p w14:paraId="6C586561" w14:textId="77777777" w:rsidR="00524FA9" w:rsidRDefault="00524FA9" w:rsidP="00524FA9">
      <w:pPr>
        <w:spacing w:line="360" w:lineRule="auto"/>
        <w:contextualSpacing/>
        <w:rPr>
          <w:rFonts w:ascii="Arial" w:hAnsi="Arial" w:cs="Arial"/>
          <w:bCs/>
          <w:color w:val="000000" w:themeColor="text1"/>
        </w:rPr>
      </w:pPr>
    </w:p>
    <w:p w14:paraId="0189695F" w14:textId="58952279" w:rsidR="00A721C6" w:rsidRPr="009E24FF" w:rsidRDefault="00A721C6" w:rsidP="00524FA9">
      <w:pPr>
        <w:spacing w:line="360" w:lineRule="auto"/>
        <w:contextualSpacing/>
        <w:rPr>
          <w:rFonts w:ascii="Arial" w:hAnsi="Arial" w:cs="Arial"/>
          <w:b/>
          <w:bCs/>
          <w:i/>
          <w:iCs/>
          <w:color w:val="000000" w:themeColor="text1"/>
        </w:rPr>
      </w:pPr>
      <w:r w:rsidRPr="009E24FF">
        <w:rPr>
          <w:rFonts w:ascii="Arial" w:hAnsi="Arial" w:cs="Arial"/>
          <w:b/>
          <w:bCs/>
          <w:i/>
          <w:iCs/>
          <w:color w:val="000000" w:themeColor="text1"/>
        </w:rPr>
        <w:t xml:space="preserve">Weitere Informationen unter: </w:t>
      </w:r>
    </w:p>
    <w:p w14:paraId="0F9C0B2D" w14:textId="77777777" w:rsidR="00A721C6" w:rsidRPr="009E24FF" w:rsidRDefault="00935CE7" w:rsidP="00A721C6">
      <w:pPr>
        <w:spacing w:line="360" w:lineRule="auto"/>
        <w:contextualSpacing/>
        <w:rPr>
          <w:rFonts w:ascii="Arial" w:hAnsi="Arial" w:cs="Arial"/>
          <w:b/>
          <w:bCs/>
          <w:i/>
          <w:iCs/>
          <w:color w:val="000000" w:themeColor="text1"/>
          <w:u w:val="single"/>
        </w:rPr>
      </w:pPr>
      <w:hyperlink r:id="rId8" w:history="1">
        <w:r w:rsidR="00A721C6" w:rsidRPr="009E24FF">
          <w:rPr>
            <w:rStyle w:val="Hyperlink"/>
            <w:rFonts w:ascii="Arial" w:hAnsi="Arial" w:cs="Arial"/>
            <w:b/>
            <w:bCs/>
            <w:i/>
            <w:iCs/>
          </w:rPr>
          <w:t>www.khs.com/presse</w:t>
        </w:r>
      </w:hyperlink>
    </w:p>
    <w:p w14:paraId="70658785" w14:textId="77777777" w:rsidR="00A721C6" w:rsidRPr="009E24FF" w:rsidRDefault="00935CE7" w:rsidP="00A721C6">
      <w:pPr>
        <w:spacing w:line="360" w:lineRule="auto"/>
        <w:contextualSpacing/>
        <w:rPr>
          <w:rFonts w:ascii="Arial" w:hAnsi="Arial" w:cs="Arial"/>
          <w:b/>
          <w:bCs/>
          <w:i/>
          <w:iCs/>
          <w:color w:val="000000" w:themeColor="text1"/>
          <w:u w:val="single"/>
        </w:rPr>
      </w:pPr>
      <w:hyperlink r:id="rId9" w:history="1">
        <w:r w:rsidR="00A721C6" w:rsidRPr="009E24FF">
          <w:rPr>
            <w:rStyle w:val="Hyperlink"/>
            <w:rFonts w:ascii="Arial" w:hAnsi="Arial" w:cs="Arial"/>
            <w:b/>
            <w:bCs/>
            <w:i/>
            <w:iCs/>
          </w:rPr>
          <w:t>www.khs.com/medien/messen-events/drinktec-2022</w:t>
        </w:r>
      </w:hyperlink>
    </w:p>
    <w:p w14:paraId="020CDFA7" w14:textId="77777777" w:rsidR="00A721C6" w:rsidRPr="009E24FF" w:rsidRDefault="00A721C6" w:rsidP="00A721C6">
      <w:pPr>
        <w:spacing w:line="360" w:lineRule="auto"/>
        <w:contextualSpacing/>
        <w:rPr>
          <w:rFonts w:ascii="Arial" w:hAnsi="Arial" w:cs="Arial"/>
          <w:b/>
          <w:bCs/>
          <w:i/>
          <w:iCs/>
          <w:color w:val="000000" w:themeColor="text1"/>
        </w:rPr>
      </w:pPr>
    </w:p>
    <w:p w14:paraId="42ECC9BB" w14:textId="77777777" w:rsidR="00A721C6" w:rsidRPr="009E24FF" w:rsidRDefault="00A721C6" w:rsidP="00A721C6">
      <w:pPr>
        <w:spacing w:line="360" w:lineRule="auto"/>
        <w:contextualSpacing/>
        <w:rPr>
          <w:rFonts w:ascii="Arial" w:hAnsi="Arial" w:cs="Arial"/>
          <w:b/>
          <w:bCs/>
          <w:i/>
          <w:iCs/>
          <w:color w:val="000000" w:themeColor="text1"/>
          <w:u w:val="single"/>
        </w:rPr>
      </w:pPr>
      <w:r w:rsidRPr="009E24FF">
        <w:rPr>
          <w:rFonts w:ascii="Arial" w:hAnsi="Arial" w:cs="Arial"/>
          <w:b/>
          <w:bCs/>
          <w:i/>
          <w:iCs/>
          <w:color w:val="000000" w:themeColor="text1"/>
        </w:rPr>
        <w:t xml:space="preserve">Newsletter abonnieren unter: </w:t>
      </w:r>
      <w:hyperlink r:id="rId10" w:history="1">
        <w:r w:rsidRPr="009E24FF">
          <w:rPr>
            <w:rStyle w:val="Hyperlink"/>
            <w:rFonts w:ascii="Arial" w:hAnsi="Arial" w:cs="Arial"/>
            <w:b/>
            <w:bCs/>
            <w:i/>
            <w:iCs/>
          </w:rPr>
          <w:t>http://www.khs.com/presse/publikationen/newsletter.html</w:t>
        </w:r>
      </w:hyperlink>
    </w:p>
    <w:p w14:paraId="2D634367" w14:textId="541D8E20" w:rsidR="008C3493" w:rsidRDefault="00D872DC" w:rsidP="00D872DC">
      <w:pPr>
        <w:rPr>
          <w:rFonts w:ascii="Arial" w:hAnsi="Arial" w:cs="Arial"/>
          <w:bCs/>
        </w:rPr>
      </w:pPr>
      <w:r>
        <w:rPr>
          <w:rFonts w:ascii="Arial" w:hAnsi="Arial" w:cs="Arial"/>
          <w:bCs/>
        </w:rPr>
        <w:br w:type="page"/>
      </w:r>
    </w:p>
    <w:p w14:paraId="5E6E1CD5" w14:textId="34805E50" w:rsidR="008C3493" w:rsidRDefault="008C3493" w:rsidP="008C3493">
      <w:pPr>
        <w:spacing w:line="360" w:lineRule="auto"/>
        <w:contextualSpacing/>
        <w:rPr>
          <w:rFonts w:ascii="Arial" w:hAnsi="Arial" w:cs="Arial"/>
          <w:b/>
          <w:szCs w:val="20"/>
        </w:rPr>
      </w:pPr>
      <w:r w:rsidRPr="008C3493">
        <w:rPr>
          <w:rFonts w:ascii="Arial" w:hAnsi="Arial" w:cs="Arial"/>
          <w:b/>
        </w:rPr>
        <w:lastRenderedPageBreak/>
        <w:t>Bilder</w:t>
      </w:r>
      <w:r w:rsidRPr="008C3493">
        <w:rPr>
          <w:rFonts w:ascii="Arial" w:hAnsi="Arial" w:cs="Arial"/>
          <w:b/>
          <w:szCs w:val="20"/>
        </w:rPr>
        <w:t xml:space="preserve"> und</w:t>
      </w:r>
      <w:r>
        <w:rPr>
          <w:rFonts w:ascii="Arial" w:hAnsi="Arial" w:cs="Arial"/>
          <w:b/>
          <w:szCs w:val="20"/>
        </w:rPr>
        <w:t xml:space="preserve"> Bild</w:t>
      </w:r>
      <w:r w:rsidRPr="009E24FF">
        <w:rPr>
          <w:rFonts w:ascii="Arial" w:hAnsi="Arial" w:cs="Arial"/>
          <w:b/>
          <w:szCs w:val="20"/>
        </w:rPr>
        <w:t>unterzeilen</w:t>
      </w:r>
    </w:p>
    <w:p w14:paraId="3BAEFE8D" w14:textId="2FF63292" w:rsidR="008C3493" w:rsidRPr="008C3493" w:rsidRDefault="008C3493" w:rsidP="008C3493">
      <w:pPr>
        <w:spacing w:line="360" w:lineRule="auto"/>
        <w:contextualSpacing/>
        <w:rPr>
          <w:rFonts w:ascii="Arial" w:hAnsi="Arial" w:cs="Arial"/>
          <w:bCs/>
          <w:szCs w:val="20"/>
        </w:rPr>
      </w:pPr>
      <w:r w:rsidRPr="008C3493">
        <w:rPr>
          <w:rFonts w:ascii="Arial" w:hAnsi="Arial" w:cs="Arial"/>
          <w:bCs/>
          <w:szCs w:val="20"/>
        </w:rPr>
        <w:t>(Quelle</w:t>
      </w:r>
      <w:r w:rsidR="00FE4E56">
        <w:rPr>
          <w:rFonts w:ascii="Arial" w:hAnsi="Arial" w:cs="Arial"/>
          <w:bCs/>
          <w:szCs w:val="20"/>
        </w:rPr>
        <w:t xml:space="preserve">n: </w:t>
      </w:r>
      <w:bookmarkStart w:id="1" w:name="_Hlk112335609"/>
      <w:r w:rsidR="00FE4E56">
        <w:rPr>
          <w:rFonts w:ascii="Arial" w:hAnsi="Arial" w:cs="Arial"/>
          <w:bCs/>
          <w:szCs w:val="20"/>
        </w:rPr>
        <w:t>Frank Reinhold, Jan Schwerdtfeger</w:t>
      </w:r>
      <w:bookmarkEnd w:id="1"/>
      <w:r w:rsidRPr="008C3493">
        <w:rPr>
          <w:rFonts w:ascii="Arial" w:hAnsi="Arial" w:cs="Arial"/>
          <w:bCs/>
          <w:szCs w:val="20"/>
        </w:rPr>
        <w:t>)</w:t>
      </w:r>
    </w:p>
    <w:p w14:paraId="765A5F0C" w14:textId="77777777" w:rsidR="008C3493" w:rsidRPr="008C3493" w:rsidRDefault="008C3493" w:rsidP="006574E6">
      <w:pPr>
        <w:spacing w:line="360" w:lineRule="auto"/>
        <w:contextualSpacing/>
        <w:rPr>
          <w:rFonts w:ascii="Arial" w:hAnsi="Arial" w:cs="Arial"/>
          <w:b/>
          <w:bCs/>
        </w:rPr>
      </w:pPr>
    </w:p>
    <w:p w14:paraId="0CDE2E6C" w14:textId="0AAC87AC" w:rsidR="008C3493" w:rsidRPr="008C3493" w:rsidRDefault="008C3493" w:rsidP="008C3493">
      <w:pPr>
        <w:spacing w:line="360" w:lineRule="auto"/>
        <w:contextualSpacing/>
        <w:rPr>
          <w:rFonts w:ascii="Arial" w:hAnsi="Arial" w:cs="Arial"/>
          <w:b/>
        </w:rPr>
      </w:pPr>
      <w:r w:rsidRPr="008C3493">
        <w:rPr>
          <w:rFonts w:ascii="Arial" w:hAnsi="Arial" w:cs="Arial"/>
          <w:b/>
        </w:rPr>
        <w:t>Bild</w:t>
      </w:r>
      <w:r>
        <w:rPr>
          <w:rFonts w:ascii="Arial" w:hAnsi="Arial" w:cs="Arial"/>
          <w:b/>
        </w:rPr>
        <w:t xml:space="preserve">erdownload: </w:t>
      </w:r>
      <w:hyperlink r:id="rId11" w:history="1">
        <w:r w:rsidR="00CE6692" w:rsidRPr="00B35B5A">
          <w:rPr>
            <w:rStyle w:val="Hyperlink"/>
            <w:rFonts w:ascii="Arial" w:hAnsi="Arial" w:cs="Arial"/>
            <w:b/>
          </w:rPr>
          <w:t>https://KHS.dphoto.com/album/3elc2f</w:t>
        </w:r>
      </w:hyperlink>
      <w:r w:rsidR="00CE6692">
        <w:rPr>
          <w:rFonts w:ascii="Arial" w:hAnsi="Arial" w:cs="Arial"/>
          <w:b/>
        </w:rPr>
        <w:t xml:space="preserve"> </w:t>
      </w:r>
    </w:p>
    <w:p w14:paraId="418DB054" w14:textId="77777777" w:rsidR="008C3493" w:rsidRPr="008C3493" w:rsidRDefault="008C3493" w:rsidP="006574E6">
      <w:pPr>
        <w:spacing w:line="360" w:lineRule="auto"/>
        <w:contextualSpacing/>
        <w:rPr>
          <w:rFonts w:ascii="Arial" w:hAnsi="Arial" w:cs="Arial"/>
          <w:b/>
          <w:bCs/>
        </w:rPr>
      </w:pPr>
    </w:p>
    <w:p w14:paraId="41E1A3C2" w14:textId="1F7851A2" w:rsidR="003A165B" w:rsidRPr="008C3493" w:rsidRDefault="003A165B" w:rsidP="006574E6">
      <w:pPr>
        <w:spacing w:line="360" w:lineRule="auto"/>
        <w:contextualSpacing/>
        <w:rPr>
          <w:rFonts w:ascii="Arial" w:hAnsi="Arial" w:cs="Arial"/>
          <w:b/>
        </w:rPr>
      </w:pPr>
      <w:bookmarkStart w:id="2" w:name="_Hlk110519736"/>
      <w:r w:rsidRPr="008C3493">
        <w:rPr>
          <w:rFonts w:ascii="Arial" w:hAnsi="Arial" w:cs="Arial"/>
          <w:b/>
        </w:rPr>
        <w:t>Bildunterzeilen</w:t>
      </w:r>
    </w:p>
    <w:bookmarkEnd w:id="2"/>
    <w:p w14:paraId="1285C3FF" w14:textId="77777777" w:rsidR="00C44788" w:rsidRPr="00C44788" w:rsidRDefault="00C44788" w:rsidP="00C44788">
      <w:pPr>
        <w:spacing w:line="360" w:lineRule="auto"/>
        <w:rPr>
          <w:rFonts w:ascii="Arial" w:hAnsi="Arial" w:cs="Arial"/>
          <w:b/>
          <w:i/>
          <w:iCs/>
          <w:szCs w:val="20"/>
        </w:rPr>
      </w:pPr>
    </w:p>
    <w:p w14:paraId="3EB8968A" w14:textId="12218733" w:rsidR="008C3493" w:rsidRPr="009E24FF" w:rsidRDefault="00FD488D" w:rsidP="006574E6">
      <w:pPr>
        <w:spacing w:line="360" w:lineRule="auto"/>
        <w:rPr>
          <w:rFonts w:ascii="Arial" w:hAnsi="Arial" w:cs="Arial"/>
          <w:b/>
          <w:szCs w:val="20"/>
        </w:rPr>
      </w:pPr>
      <w:r>
        <w:rPr>
          <w:rFonts w:ascii="Arial" w:hAnsi="Arial" w:cs="Arial"/>
          <w:b/>
          <w:szCs w:val="20"/>
        </w:rPr>
        <w:t xml:space="preserve">Hochleistungspalettierer Innopal PLR </w:t>
      </w:r>
      <w:r w:rsidR="00FA0D94" w:rsidRPr="00FA0D94">
        <w:rPr>
          <w:rFonts w:ascii="Arial" w:hAnsi="Arial" w:cs="Arial"/>
          <w:b/>
          <w:color w:val="FF0000"/>
          <w:szCs w:val="20"/>
        </w:rPr>
        <w:t>(Quelle: Jan Schwerdtfeger)</w:t>
      </w:r>
    </w:p>
    <w:p w14:paraId="37CC3BD4" w14:textId="481E079E" w:rsidR="00D50181" w:rsidRDefault="00C44788" w:rsidP="00C44788">
      <w:pPr>
        <w:spacing w:line="360" w:lineRule="auto"/>
        <w:rPr>
          <w:rFonts w:ascii="Arial" w:hAnsi="Arial" w:cs="Arial"/>
          <w:bCs/>
          <w:szCs w:val="20"/>
        </w:rPr>
      </w:pPr>
      <w:bookmarkStart w:id="3" w:name="_Hlk65159582"/>
      <w:r w:rsidRPr="00C44788">
        <w:rPr>
          <w:rFonts w:ascii="Arial" w:hAnsi="Arial" w:cs="Arial"/>
          <w:bCs/>
          <w:szCs w:val="20"/>
        </w:rPr>
        <w:t>Der KHS-Hochleistungspalettierer</w:t>
      </w:r>
      <w:r w:rsidR="00A717BD">
        <w:rPr>
          <w:rFonts w:ascii="Arial" w:hAnsi="Arial" w:cs="Arial"/>
          <w:bCs/>
          <w:szCs w:val="20"/>
        </w:rPr>
        <w:t xml:space="preserve"> </w:t>
      </w:r>
      <w:r w:rsidRPr="00C44788">
        <w:rPr>
          <w:rFonts w:ascii="Arial" w:hAnsi="Arial" w:cs="Arial"/>
          <w:bCs/>
          <w:szCs w:val="20"/>
        </w:rPr>
        <w:t>Innopal PLR setzt</w:t>
      </w:r>
      <w:r w:rsidR="00A717BD">
        <w:rPr>
          <w:rFonts w:ascii="Arial" w:hAnsi="Arial" w:cs="Arial"/>
          <w:bCs/>
          <w:szCs w:val="20"/>
        </w:rPr>
        <w:t xml:space="preserve"> </w:t>
      </w:r>
      <w:r w:rsidRPr="00C44788">
        <w:rPr>
          <w:rFonts w:ascii="Arial" w:hAnsi="Arial" w:cs="Arial"/>
          <w:bCs/>
          <w:szCs w:val="20"/>
        </w:rPr>
        <w:t>für die Gruppierung von</w:t>
      </w:r>
      <w:r w:rsidR="00A717BD">
        <w:rPr>
          <w:rFonts w:ascii="Arial" w:hAnsi="Arial" w:cs="Arial"/>
          <w:bCs/>
          <w:szCs w:val="20"/>
        </w:rPr>
        <w:t xml:space="preserve"> </w:t>
      </w:r>
      <w:r w:rsidRPr="00C44788">
        <w:rPr>
          <w:rFonts w:ascii="Arial" w:hAnsi="Arial" w:cs="Arial"/>
          <w:bCs/>
          <w:szCs w:val="20"/>
        </w:rPr>
        <w:t>Gebinden, die Lagenbildung</w:t>
      </w:r>
      <w:r w:rsidR="00A717BD">
        <w:rPr>
          <w:rFonts w:ascii="Arial" w:hAnsi="Arial" w:cs="Arial"/>
          <w:bCs/>
          <w:szCs w:val="20"/>
        </w:rPr>
        <w:t xml:space="preserve"> </w:t>
      </w:r>
      <w:r w:rsidRPr="00C44788">
        <w:rPr>
          <w:rFonts w:ascii="Arial" w:hAnsi="Arial" w:cs="Arial"/>
          <w:bCs/>
          <w:szCs w:val="20"/>
        </w:rPr>
        <w:t>und für Zwischenlagen</w:t>
      </w:r>
      <w:r w:rsidR="00A717BD">
        <w:rPr>
          <w:rFonts w:ascii="Arial" w:hAnsi="Arial" w:cs="Arial"/>
          <w:bCs/>
          <w:szCs w:val="20"/>
        </w:rPr>
        <w:t xml:space="preserve"> </w:t>
      </w:r>
      <w:r w:rsidRPr="00C44788">
        <w:rPr>
          <w:rFonts w:ascii="Arial" w:hAnsi="Arial" w:cs="Arial"/>
          <w:bCs/>
          <w:szCs w:val="20"/>
        </w:rPr>
        <w:t>jeweils eigene Roboter ein.</w:t>
      </w:r>
    </w:p>
    <w:p w14:paraId="694DDE60" w14:textId="77777777" w:rsidR="00C44788" w:rsidRDefault="00C44788" w:rsidP="00C44788">
      <w:pPr>
        <w:spacing w:line="360" w:lineRule="auto"/>
        <w:rPr>
          <w:rFonts w:ascii="Arial" w:hAnsi="Arial" w:cs="Arial"/>
          <w:b/>
          <w:szCs w:val="20"/>
        </w:rPr>
      </w:pPr>
    </w:p>
    <w:p w14:paraId="6923539E" w14:textId="2B4C6EC5" w:rsidR="008C3493" w:rsidRDefault="00FD488D" w:rsidP="00D50181">
      <w:pPr>
        <w:spacing w:line="360" w:lineRule="auto"/>
        <w:rPr>
          <w:rFonts w:ascii="Arial" w:hAnsi="Arial" w:cs="Arial"/>
          <w:b/>
          <w:szCs w:val="20"/>
        </w:rPr>
      </w:pPr>
      <w:r>
        <w:rPr>
          <w:rFonts w:ascii="Arial" w:hAnsi="Arial" w:cs="Arial"/>
          <w:b/>
          <w:szCs w:val="20"/>
        </w:rPr>
        <w:t xml:space="preserve">Roboterkopf </w:t>
      </w:r>
      <w:r w:rsidR="00FA0D94" w:rsidRPr="00FA0D94">
        <w:rPr>
          <w:rFonts w:ascii="Arial" w:hAnsi="Arial" w:cs="Arial"/>
          <w:b/>
          <w:color w:val="FF0000"/>
          <w:szCs w:val="20"/>
        </w:rPr>
        <w:t>(Quelle: Jan Schwerdtfeger)</w:t>
      </w:r>
    </w:p>
    <w:p w14:paraId="19EC1C6D" w14:textId="5D6BDE21" w:rsidR="00A547BB" w:rsidRDefault="00C44788" w:rsidP="00C44788">
      <w:pPr>
        <w:spacing w:line="360" w:lineRule="auto"/>
        <w:rPr>
          <w:rFonts w:ascii="Arial" w:hAnsi="Arial" w:cs="Arial"/>
          <w:bCs/>
          <w:szCs w:val="20"/>
        </w:rPr>
      </w:pPr>
      <w:r w:rsidRPr="00C44788">
        <w:rPr>
          <w:rFonts w:ascii="Arial" w:hAnsi="Arial" w:cs="Arial"/>
          <w:bCs/>
          <w:szCs w:val="20"/>
        </w:rPr>
        <w:t>Für bestmögliche Qualität</w:t>
      </w:r>
      <w:r w:rsidR="00A717BD">
        <w:rPr>
          <w:rFonts w:ascii="Arial" w:hAnsi="Arial" w:cs="Arial"/>
          <w:bCs/>
          <w:szCs w:val="20"/>
        </w:rPr>
        <w:t xml:space="preserve"> </w:t>
      </w:r>
      <w:r w:rsidRPr="00C44788">
        <w:rPr>
          <w:rFonts w:ascii="Arial" w:hAnsi="Arial" w:cs="Arial"/>
          <w:bCs/>
          <w:szCs w:val="20"/>
        </w:rPr>
        <w:t>des Lagenbildes schiebt</w:t>
      </w:r>
      <w:r w:rsidR="00A717BD">
        <w:rPr>
          <w:rFonts w:ascii="Arial" w:hAnsi="Arial" w:cs="Arial"/>
          <w:bCs/>
          <w:szCs w:val="20"/>
        </w:rPr>
        <w:t xml:space="preserve"> </w:t>
      </w:r>
      <w:r w:rsidRPr="00C44788">
        <w:rPr>
          <w:rFonts w:ascii="Arial" w:hAnsi="Arial" w:cs="Arial"/>
          <w:bCs/>
          <w:szCs w:val="20"/>
        </w:rPr>
        <w:t>der Roboterkopf eine Lage</w:t>
      </w:r>
      <w:r w:rsidR="00A717BD">
        <w:rPr>
          <w:rFonts w:ascii="Arial" w:hAnsi="Arial" w:cs="Arial"/>
          <w:bCs/>
          <w:szCs w:val="20"/>
        </w:rPr>
        <w:t xml:space="preserve"> </w:t>
      </w:r>
      <w:r w:rsidRPr="00C44788">
        <w:rPr>
          <w:rFonts w:ascii="Arial" w:hAnsi="Arial" w:cs="Arial"/>
          <w:bCs/>
          <w:szCs w:val="20"/>
        </w:rPr>
        <w:t>vierseitig geführt auf das</w:t>
      </w:r>
      <w:r w:rsidR="00A717BD">
        <w:rPr>
          <w:rFonts w:ascii="Arial" w:hAnsi="Arial" w:cs="Arial"/>
          <w:bCs/>
          <w:szCs w:val="20"/>
        </w:rPr>
        <w:t xml:space="preserve"> </w:t>
      </w:r>
      <w:r w:rsidRPr="00C44788">
        <w:rPr>
          <w:rFonts w:ascii="Arial" w:hAnsi="Arial" w:cs="Arial"/>
          <w:bCs/>
          <w:szCs w:val="20"/>
        </w:rPr>
        <w:t>Palettierblech.</w:t>
      </w:r>
    </w:p>
    <w:p w14:paraId="0241072E" w14:textId="77777777" w:rsidR="00C44788" w:rsidRDefault="00C44788" w:rsidP="00C44788">
      <w:pPr>
        <w:spacing w:line="360" w:lineRule="auto"/>
        <w:rPr>
          <w:rFonts w:ascii="Arial" w:hAnsi="Arial" w:cs="Arial"/>
          <w:b/>
          <w:szCs w:val="20"/>
        </w:rPr>
      </w:pPr>
    </w:p>
    <w:p w14:paraId="67000B06" w14:textId="3DD3F67E" w:rsidR="00A547BB" w:rsidRDefault="00FD488D" w:rsidP="00A547BB">
      <w:pPr>
        <w:spacing w:line="360" w:lineRule="auto"/>
        <w:rPr>
          <w:rFonts w:ascii="Arial" w:hAnsi="Arial" w:cs="Arial"/>
          <w:b/>
          <w:szCs w:val="20"/>
        </w:rPr>
      </w:pPr>
      <w:r>
        <w:rPr>
          <w:rFonts w:ascii="Arial" w:hAnsi="Arial" w:cs="Arial"/>
          <w:b/>
          <w:szCs w:val="20"/>
        </w:rPr>
        <w:t>Zwischenlagenroboter</w:t>
      </w:r>
      <w:r w:rsidR="00FA0D94">
        <w:rPr>
          <w:rFonts w:ascii="Arial" w:hAnsi="Arial" w:cs="Arial"/>
          <w:b/>
          <w:szCs w:val="20"/>
        </w:rPr>
        <w:t xml:space="preserve"> </w:t>
      </w:r>
      <w:bookmarkStart w:id="4" w:name="_Hlk112336348"/>
      <w:r w:rsidR="00FA0D94" w:rsidRPr="00FA0D94">
        <w:rPr>
          <w:rFonts w:ascii="Arial" w:hAnsi="Arial" w:cs="Arial"/>
          <w:b/>
          <w:color w:val="FF0000"/>
          <w:szCs w:val="20"/>
        </w:rPr>
        <w:t>(Quelle: Jan Schwerdtfeger)</w:t>
      </w:r>
      <w:bookmarkEnd w:id="4"/>
    </w:p>
    <w:p w14:paraId="30736144" w14:textId="4F70B685" w:rsidR="008C3493" w:rsidRDefault="00C44788" w:rsidP="00C44788">
      <w:pPr>
        <w:spacing w:line="360" w:lineRule="auto"/>
        <w:rPr>
          <w:rFonts w:ascii="Arial" w:hAnsi="Arial" w:cs="Arial"/>
          <w:bCs/>
          <w:szCs w:val="20"/>
        </w:rPr>
      </w:pPr>
      <w:r w:rsidRPr="00C44788">
        <w:rPr>
          <w:rFonts w:ascii="Arial" w:hAnsi="Arial" w:cs="Arial"/>
          <w:bCs/>
          <w:szCs w:val="20"/>
        </w:rPr>
        <w:t>Der Zwischenlagenroboter</w:t>
      </w:r>
      <w:r>
        <w:rPr>
          <w:rFonts w:ascii="Arial" w:hAnsi="Arial" w:cs="Arial"/>
          <w:bCs/>
          <w:szCs w:val="20"/>
        </w:rPr>
        <w:t xml:space="preserve"> </w:t>
      </w:r>
      <w:r w:rsidRPr="00C44788">
        <w:rPr>
          <w:rFonts w:ascii="Arial" w:hAnsi="Arial" w:cs="Arial"/>
          <w:bCs/>
          <w:szCs w:val="20"/>
        </w:rPr>
        <w:t>(vorne) sorgt mit kurzen</w:t>
      </w:r>
      <w:r>
        <w:rPr>
          <w:rFonts w:ascii="Arial" w:hAnsi="Arial" w:cs="Arial"/>
          <w:bCs/>
          <w:szCs w:val="20"/>
        </w:rPr>
        <w:t xml:space="preserve"> </w:t>
      </w:r>
      <w:r w:rsidRPr="00C44788">
        <w:rPr>
          <w:rFonts w:ascii="Arial" w:hAnsi="Arial" w:cs="Arial"/>
          <w:bCs/>
          <w:szCs w:val="20"/>
        </w:rPr>
        <w:t>geraden Wegen für höhere</w:t>
      </w:r>
      <w:r>
        <w:rPr>
          <w:rFonts w:ascii="Arial" w:hAnsi="Arial" w:cs="Arial"/>
          <w:bCs/>
          <w:szCs w:val="20"/>
        </w:rPr>
        <w:t xml:space="preserve"> </w:t>
      </w:r>
      <w:r w:rsidRPr="00C44788">
        <w:rPr>
          <w:rFonts w:ascii="Arial" w:hAnsi="Arial" w:cs="Arial"/>
          <w:bCs/>
          <w:szCs w:val="20"/>
        </w:rPr>
        <w:t>Geschwindigkeit und eine</w:t>
      </w:r>
      <w:r>
        <w:rPr>
          <w:rFonts w:ascii="Arial" w:hAnsi="Arial" w:cs="Arial"/>
          <w:bCs/>
          <w:szCs w:val="20"/>
        </w:rPr>
        <w:t xml:space="preserve"> </w:t>
      </w:r>
      <w:r w:rsidRPr="00C44788">
        <w:rPr>
          <w:rFonts w:ascii="Arial" w:hAnsi="Arial" w:cs="Arial"/>
          <w:bCs/>
          <w:szCs w:val="20"/>
        </w:rPr>
        <w:t>flexiblere Aufstelllösung.</w:t>
      </w:r>
    </w:p>
    <w:p w14:paraId="19EAC2C8" w14:textId="5E3F3D5C" w:rsidR="00C44788" w:rsidRDefault="00C44788" w:rsidP="00C44788">
      <w:pPr>
        <w:spacing w:line="360" w:lineRule="auto"/>
        <w:rPr>
          <w:rFonts w:ascii="Arial" w:hAnsi="Arial" w:cs="Arial"/>
          <w:bCs/>
          <w:szCs w:val="20"/>
        </w:rPr>
      </w:pPr>
    </w:p>
    <w:p w14:paraId="21C41173" w14:textId="10A16E89" w:rsidR="00C44788" w:rsidRPr="00222333" w:rsidRDefault="00FD488D" w:rsidP="00C44788">
      <w:pPr>
        <w:spacing w:line="360" w:lineRule="auto"/>
        <w:rPr>
          <w:rFonts w:ascii="Arial" w:hAnsi="Arial" w:cs="Arial"/>
          <w:b/>
          <w:szCs w:val="20"/>
        </w:rPr>
      </w:pPr>
      <w:r>
        <w:rPr>
          <w:rFonts w:ascii="Arial" w:hAnsi="Arial" w:cs="Arial"/>
          <w:b/>
          <w:szCs w:val="20"/>
        </w:rPr>
        <w:t>Chri</w:t>
      </w:r>
      <w:r w:rsidR="00D872DC">
        <w:rPr>
          <w:rFonts w:ascii="Arial" w:hAnsi="Arial" w:cs="Arial"/>
          <w:b/>
          <w:szCs w:val="20"/>
        </w:rPr>
        <w:t>stoph</w:t>
      </w:r>
      <w:r>
        <w:rPr>
          <w:rFonts w:ascii="Arial" w:hAnsi="Arial" w:cs="Arial"/>
          <w:b/>
          <w:szCs w:val="20"/>
        </w:rPr>
        <w:t xml:space="preserve"> Wiesenack </w:t>
      </w:r>
      <w:r w:rsidR="00FA0D94" w:rsidRPr="00FA0D94">
        <w:rPr>
          <w:rFonts w:ascii="Arial" w:hAnsi="Arial" w:cs="Arial"/>
          <w:b/>
          <w:color w:val="FF0000"/>
          <w:szCs w:val="20"/>
        </w:rPr>
        <w:t xml:space="preserve">(Quelle: </w:t>
      </w:r>
      <w:r w:rsidR="00FA0D94">
        <w:rPr>
          <w:rFonts w:ascii="Arial" w:hAnsi="Arial" w:cs="Arial"/>
          <w:b/>
          <w:color w:val="FF0000"/>
          <w:szCs w:val="20"/>
        </w:rPr>
        <w:t>Frank Reinhold</w:t>
      </w:r>
      <w:r w:rsidR="00FA0D94" w:rsidRPr="00FA0D94">
        <w:rPr>
          <w:rFonts w:ascii="Arial" w:hAnsi="Arial" w:cs="Arial"/>
          <w:b/>
          <w:color w:val="FF0000"/>
          <w:szCs w:val="20"/>
        </w:rPr>
        <w:t>)</w:t>
      </w:r>
    </w:p>
    <w:p w14:paraId="79DE325B" w14:textId="77777777" w:rsidR="00C44788" w:rsidRPr="00C44788" w:rsidRDefault="00C44788" w:rsidP="00C44788">
      <w:pPr>
        <w:spacing w:line="360" w:lineRule="auto"/>
        <w:rPr>
          <w:rFonts w:ascii="Arial" w:hAnsi="Arial" w:cs="Arial"/>
          <w:bCs/>
          <w:szCs w:val="20"/>
        </w:rPr>
      </w:pPr>
      <w:r w:rsidRPr="00C44788">
        <w:rPr>
          <w:rFonts w:ascii="Arial" w:hAnsi="Arial" w:cs="Arial"/>
          <w:bCs/>
          <w:szCs w:val="20"/>
        </w:rPr>
        <w:t>„Unsere Roboter können wir jetzt auf Hochgeschwindigkeit hin optimieren und in eine marktorientierte Standardlösung einbinden“, sagt Christoph Wiesenack, Product Manager Palletizing bei KHS.</w:t>
      </w:r>
    </w:p>
    <w:p w14:paraId="36C43F7B" w14:textId="3CAA8AC0" w:rsidR="00D872DC" w:rsidRDefault="00D872DC">
      <w:pPr>
        <w:rPr>
          <w:rFonts w:ascii="Arial" w:hAnsi="Arial" w:cs="Arial"/>
          <w:b/>
          <w:bCs/>
          <w:szCs w:val="20"/>
        </w:rPr>
      </w:pPr>
      <w:r>
        <w:rPr>
          <w:rFonts w:ascii="Arial" w:hAnsi="Arial" w:cs="Arial"/>
          <w:b/>
          <w:bCs/>
          <w:szCs w:val="20"/>
        </w:rPr>
        <w:br w:type="page"/>
      </w:r>
    </w:p>
    <w:p w14:paraId="04BC700A" w14:textId="3CBCC236" w:rsidR="006B1921" w:rsidRPr="009E24FF" w:rsidRDefault="006B1921" w:rsidP="006B1921">
      <w:pPr>
        <w:spacing w:line="360" w:lineRule="auto"/>
        <w:rPr>
          <w:rFonts w:ascii="Arial" w:hAnsi="Arial" w:cs="Arial"/>
          <w:b/>
          <w:szCs w:val="20"/>
        </w:rPr>
      </w:pPr>
      <w:r w:rsidRPr="009E24FF">
        <w:rPr>
          <w:rFonts w:ascii="Arial" w:hAnsi="Arial" w:cs="Arial"/>
          <w:b/>
          <w:bCs/>
          <w:sz w:val="20"/>
        </w:rPr>
        <w:lastRenderedPageBreak/>
        <w:t>Über die KHS Gruppe</w:t>
      </w:r>
    </w:p>
    <w:p w14:paraId="4C22E25C" w14:textId="77777777" w:rsidR="006B1921" w:rsidRPr="009E24FF" w:rsidRDefault="006B1921" w:rsidP="006B1921">
      <w:pPr>
        <w:rPr>
          <w:rFonts w:ascii="Arial" w:hAnsi="Arial" w:cs="Arial"/>
          <w:b/>
          <w:bCs/>
          <w:sz w:val="20"/>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tblGrid>
      <w:tr w:rsidR="006B1921" w:rsidRPr="009E24FF" w14:paraId="0E0866F4" w14:textId="77777777" w:rsidTr="00861B14">
        <w:tc>
          <w:tcPr>
            <w:tcW w:w="7763" w:type="dxa"/>
            <w:tcBorders>
              <w:top w:val="single" w:sz="4" w:space="0" w:color="auto"/>
              <w:left w:val="single" w:sz="4" w:space="0" w:color="auto"/>
              <w:bottom w:val="single" w:sz="4" w:space="0" w:color="auto"/>
              <w:right w:val="single" w:sz="4" w:space="0" w:color="auto"/>
            </w:tcBorders>
            <w:tcMar>
              <w:top w:w="113" w:type="dxa"/>
              <w:left w:w="108" w:type="dxa"/>
              <w:bottom w:w="0" w:type="dxa"/>
              <w:right w:w="108" w:type="dxa"/>
            </w:tcMar>
            <w:hideMark/>
          </w:tcPr>
          <w:p w14:paraId="7152BC22" w14:textId="77777777" w:rsidR="006B1921" w:rsidRPr="009E24FF" w:rsidRDefault="006B1921" w:rsidP="00861B14">
            <w:pPr>
              <w:tabs>
                <w:tab w:val="left" w:pos="3240"/>
              </w:tabs>
              <w:spacing w:line="360" w:lineRule="auto"/>
              <w:ind w:right="72"/>
              <w:rPr>
                <w:rFonts w:ascii="Arial" w:hAnsi="Arial" w:cs="Arial"/>
                <w:sz w:val="20"/>
                <w:lang w:eastAsia="en-US"/>
              </w:rPr>
            </w:pPr>
            <w:r w:rsidRPr="009E24FF">
              <w:rPr>
                <w:rFonts w:ascii="Arial" w:hAnsi="Arial" w:cs="Arial"/>
                <w:sz w:val="20"/>
              </w:rPr>
              <w:t>Die KHS Gruppe ist einer der weltweit führenden Hersteller von Abfüll- und Verpackungsanlagen in den Bereichen Getränke und flüssige Lebensmittel. Zur Unternehmensgruppe zählen neben der Muttergesellschaft (KHS GmbH) diverse ausländische Tochtergesellschaften mit Produktionsstandorten in Ahmedabad (Indien), Waukesha (USA), Zinacantepec (Mexiko), São Paulo (Brasilien) und Kunshan (China). Hinzu kommen zahlreiche internationale Verkaufs- und Servicebüros. Am Stammsitz in Dortmund sowie in ihren weiteren Werken in Bad Kreuznach, Kleve, Worms und Hamburg stellt die KHS moderne Abfüll- und Verpackungsanlagen für den Hochleistungsbereich her. Die KHS Gruppe ist eine 100-prozentige Tochtergesellschaft der im SDAX notierten Salzgitter AG. 2021 realisierte die Gruppe mit 4.954 Mitarbeitenden einen Umsatz von rund 1,245 Milliarden Euro.</w:t>
            </w:r>
          </w:p>
        </w:tc>
      </w:tr>
    </w:tbl>
    <w:p w14:paraId="73626931" w14:textId="77777777" w:rsidR="006B1921" w:rsidRPr="009E24FF" w:rsidRDefault="006B1921" w:rsidP="006B1921">
      <w:pPr>
        <w:rPr>
          <w:rFonts w:ascii="Arial" w:hAnsi="Arial" w:cs="Arial"/>
          <w:b/>
          <w:bCs/>
          <w:sz w:val="20"/>
        </w:rPr>
      </w:pPr>
    </w:p>
    <w:p w14:paraId="216A72BD" w14:textId="77777777" w:rsidR="006B1921" w:rsidRPr="009E24FF" w:rsidRDefault="006B1921" w:rsidP="006B1921">
      <w:pPr>
        <w:rPr>
          <w:rFonts w:ascii="Calibri" w:hAnsi="Calibri" w:cs="Calibri"/>
          <w:b/>
          <w:bCs/>
          <w:sz w:val="20"/>
        </w:rPr>
      </w:pPr>
    </w:p>
    <w:p w14:paraId="0BC092E8" w14:textId="77777777" w:rsidR="006B1921" w:rsidRPr="009E24FF" w:rsidRDefault="006B1921" w:rsidP="006B1921">
      <w:pPr>
        <w:rPr>
          <w:rFonts w:ascii="Calibri" w:hAnsi="Calibri" w:cs="Calibri"/>
          <w:b/>
          <w:bCs/>
          <w:sz w:val="20"/>
        </w:rPr>
      </w:pPr>
    </w:p>
    <w:tbl>
      <w:tblPr>
        <w:tblStyle w:val="Tabellenraster2"/>
        <w:tblpPr w:leftFromText="141" w:rightFromText="141" w:vertAnchor="text" w:tblpY="1"/>
        <w:tblW w:w="80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28"/>
        <w:gridCol w:w="4218"/>
      </w:tblGrid>
      <w:tr w:rsidR="006B1921" w:rsidRPr="009E24FF" w14:paraId="534727E3" w14:textId="77777777" w:rsidTr="00861B14">
        <w:trPr>
          <w:trHeight w:val="80"/>
        </w:trPr>
        <w:tc>
          <w:tcPr>
            <w:tcW w:w="3828" w:type="dxa"/>
          </w:tcPr>
          <w:p w14:paraId="75D08460" w14:textId="77777777" w:rsidR="006B1921" w:rsidRPr="009E24FF" w:rsidRDefault="006B1921" w:rsidP="00861B14">
            <w:pPr>
              <w:rPr>
                <w:rFonts w:ascii="Arial" w:eastAsia="Calibri" w:hAnsi="Arial" w:cs="Arial"/>
                <w:b/>
                <w:bCs/>
                <w:sz w:val="20"/>
                <w:szCs w:val="20"/>
                <w:lang w:eastAsia="en-US"/>
              </w:rPr>
            </w:pPr>
            <w:r w:rsidRPr="009E24FF">
              <w:rPr>
                <w:rFonts w:ascii="Arial" w:eastAsia="Calibri" w:hAnsi="Arial" w:cs="Arial"/>
                <w:b/>
                <w:bCs/>
                <w:sz w:val="20"/>
                <w:szCs w:val="20"/>
                <w:lang w:eastAsia="en-US"/>
              </w:rPr>
              <w:t xml:space="preserve">PR-Kontakt </w:t>
            </w:r>
          </w:p>
          <w:p w14:paraId="5B735C9F" w14:textId="77777777" w:rsidR="006B1921" w:rsidRPr="009E24FF" w:rsidRDefault="006B1921" w:rsidP="00861B14">
            <w:pPr>
              <w:tabs>
                <w:tab w:val="left" w:pos="540"/>
              </w:tabs>
              <w:autoSpaceDE w:val="0"/>
              <w:ind w:right="-284"/>
              <w:rPr>
                <w:rFonts w:ascii="Arial" w:hAnsi="Arial" w:cs="Arial"/>
                <w:sz w:val="20"/>
                <w:szCs w:val="20"/>
              </w:rPr>
            </w:pPr>
          </w:p>
        </w:tc>
        <w:tc>
          <w:tcPr>
            <w:tcW w:w="4218" w:type="dxa"/>
          </w:tcPr>
          <w:p w14:paraId="73B52270" w14:textId="77777777" w:rsidR="006B1921" w:rsidRPr="009E24FF" w:rsidRDefault="006B1921" w:rsidP="00861B14">
            <w:pPr>
              <w:rPr>
                <w:rFonts w:ascii="Arial" w:eastAsia="Calibri" w:hAnsi="Arial" w:cs="Arial"/>
                <w:b/>
                <w:bCs/>
                <w:sz w:val="20"/>
                <w:szCs w:val="20"/>
                <w:lang w:eastAsia="en-US"/>
              </w:rPr>
            </w:pPr>
            <w:r w:rsidRPr="009E24FF">
              <w:rPr>
                <w:rFonts w:ascii="Arial" w:eastAsia="Calibri" w:hAnsi="Arial" w:cs="Arial"/>
                <w:b/>
                <w:bCs/>
                <w:sz w:val="20"/>
                <w:szCs w:val="20"/>
                <w:lang w:eastAsia="en-US"/>
              </w:rPr>
              <w:t>Media-Kontakt</w:t>
            </w:r>
          </w:p>
          <w:p w14:paraId="06F72B5C" w14:textId="77777777" w:rsidR="006B1921" w:rsidRPr="009E24FF" w:rsidRDefault="006B1921" w:rsidP="00861B14">
            <w:pPr>
              <w:tabs>
                <w:tab w:val="left" w:pos="432"/>
              </w:tabs>
              <w:ind w:right="-284"/>
              <w:rPr>
                <w:rFonts w:ascii="Arial" w:hAnsi="Arial" w:cs="Arial"/>
                <w:sz w:val="20"/>
                <w:szCs w:val="20"/>
              </w:rPr>
            </w:pPr>
          </w:p>
        </w:tc>
      </w:tr>
      <w:tr w:rsidR="006B1921" w:rsidRPr="00501104" w14:paraId="694DF107" w14:textId="77777777" w:rsidTr="00861B14">
        <w:trPr>
          <w:trHeight w:val="80"/>
        </w:trPr>
        <w:tc>
          <w:tcPr>
            <w:tcW w:w="3828" w:type="dxa"/>
            <w:hideMark/>
          </w:tcPr>
          <w:p w14:paraId="6BD20388"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KHS GmbH</w:t>
            </w:r>
          </w:p>
          <w:p w14:paraId="72DE70F7"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 xml:space="preserve">Sebastian Deppe </w:t>
            </w:r>
          </w:p>
          <w:p w14:paraId="5AA0979C"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(externer PR-Berater)</w:t>
            </w:r>
          </w:p>
          <w:p w14:paraId="5DE51A74"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Tel: +49 2 51 / 62 55 61-243</w:t>
            </w:r>
          </w:p>
          <w:p w14:paraId="3934CBBA"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Fax:+49 2 51 / 62 55 61-19</w:t>
            </w:r>
          </w:p>
          <w:p w14:paraId="39787484" w14:textId="77777777" w:rsidR="006B1921" w:rsidRPr="009E24FF" w:rsidRDefault="006B1921" w:rsidP="00861B14">
            <w:pPr>
              <w:tabs>
                <w:tab w:val="left" w:pos="432"/>
              </w:tabs>
              <w:ind w:right="-284"/>
              <w:rPr>
                <w:rFonts w:ascii="Arial" w:hAnsi="Arial" w:cs="Arial"/>
                <w:color w:val="0000FF"/>
                <w:sz w:val="20"/>
                <w:szCs w:val="20"/>
                <w:u w:val="single"/>
              </w:rPr>
            </w:pPr>
            <w:r w:rsidRPr="009E24FF">
              <w:rPr>
                <w:rFonts w:ascii="Arial" w:hAnsi="Arial" w:cs="Arial"/>
                <w:sz w:val="20"/>
                <w:szCs w:val="20"/>
              </w:rPr>
              <w:t xml:space="preserve">E-Mail: </w:t>
            </w:r>
            <w:hyperlink r:id="rId12" w:history="1">
              <w:r w:rsidRPr="009E24FF">
                <w:rPr>
                  <w:rFonts w:ascii="Arial" w:hAnsi="Arial" w:cs="Arial"/>
                  <w:color w:val="0000FF"/>
                  <w:sz w:val="20"/>
                  <w:szCs w:val="20"/>
                  <w:u w:val="single"/>
                </w:rPr>
                <w:t>presse@khs.com</w:t>
              </w:r>
            </w:hyperlink>
          </w:p>
          <w:p w14:paraId="5D1AAC8A" w14:textId="77777777" w:rsidR="006B1921" w:rsidRPr="009E24FF" w:rsidRDefault="006B1921" w:rsidP="00861B14">
            <w:pPr>
              <w:tabs>
                <w:tab w:val="left" w:pos="432"/>
              </w:tabs>
              <w:ind w:right="-284"/>
              <w:rPr>
                <w:rFonts w:ascii="Arial" w:hAnsi="Arial" w:cs="Arial"/>
                <w:color w:val="0000FF"/>
                <w:sz w:val="20"/>
                <w:szCs w:val="20"/>
                <w:u w:val="single"/>
              </w:rPr>
            </w:pPr>
            <w:r w:rsidRPr="009E24FF">
              <w:rPr>
                <w:rFonts w:ascii="Arial" w:hAnsi="Arial" w:cs="Arial"/>
                <w:sz w:val="20"/>
                <w:szCs w:val="20"/>
              </w:rPr>
              <w:t>Internet:</w:t>
            </w:r>
            <w:r w:rsidRPr="009E24FF">
              <w:rPr>
                <w:rFonts w:ascii="Arial" w:eastAsiaTheme="minorHAnsi" w:hAnsi="Arial" w:cs="Arial"/>
                <w:sz w:val="20"/>
                <w:szCs w:val="20"/>
                <w:lang w:eastAsia="en-US"/>
              </w:rPr>
              <w:t xml:space="preserve"> </w:t>
            </w:r>
            <w:hyperlink r:id="rId13" w:history="1">
              <w:r w:rsidRPr="009E24FF">
                <w:rPr>
                  <w:rStyle w:val="Hyperlink"/>
                  <w:rFonts w:ascii="Arial" w:hAnsi="Arial" w:cs="Arial"/>
                  <w:sz w:val="20"/>
                  <w:szCs w:val="20"/>
                </w:rPr>
                <w:t>https://www.khs.com</w:t>
              </w:r>
            </w:hyperlink>
            <w:r w:rsidRPr="009E24FF">
              <w:rPr>
                <w:rFonts w:ascii="Arial" w:hAnsi="Arial" w:cs="Arial"/>
                <w:sz w:val="20"/>
                <w:szCs w:val="20"/>
              </w:rPr>
              <w:t xml:space="preserve">  </w:t>
            </w:r>
          </w:p>
          <w:p w14:paraId="635A1A00" w14:textId="77777777" w:rsidR="006B1921" w:rsidRPr="009E24FF" w:rsidRDefault="006B1921" w:rsidP="00861B14">
            <w:pPr>
              <w:tabs>
                <w:tab w:val="left" w:pos="540"/>
              </w:tabs>
              <w:autoSpaceDE w:val="0"/>
              <w:ind w:right="-284"/>
              <w:rPr>
                <w:rFonts w:ascii="Arial" w:hAnsi="Arial" w:cs="Arial"/>
                <w:sz w:val="20"/>
                <w:szCs w:val="20"/>
                <w:lang w:val="en-US"/>
              </w:rPr>
            </w:pPr>
          </w:p>
        </w:tc>
        <w:tc>
          <w:tcPr>
            <w:tcW w:w="4218" w:type="dxa"/>
            <w:hideMark/>
          </w:tcPr>
          <w:p w14:paraId="12A4531C"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KHS GmbH</w:t>
            </w:r>
          </w:p>
          <w:p w14:paraId="45151C3C"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 xml:space="preserve">Eileen Rossmann </w:t>
            </w:r>
          </w:p>
          <w:p w14:paraId="55E8F313"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(externe Media-Beraterin)</w:t>
            </w:r>
          </w:p>
          <w:p w14:paraId="64C21277"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Tel: +49 7 11 / 2 68 77-656</w:t>
            </w:r>
          </w:p>
          <w:p w14:paraId="044B5506" w14:textId="77777777" w:rsidR="006B1921" w:rsidRPr="009E24FF" w:rsidRDefault="006B1921" w:rsidP="00861B14">
            <w:pPr>
              <w:tabs>
                <w:tab w:val="left" w:pos="432"/>
              </w:tabs>
              <w:ind w:right="-284"/>
              <w:rPr>
                <w:rFonts w:ascii="Arial" w:hAnsi="Arial" w:cs="Arial"/>
                <w:sz w:val="20"/>
                <w:szCs w:val="20"/>
              </w:rPr>
            </w:pPr>
            <w:r w:rsidRPr="009E24FF">
              <w:rPr>
                <w:rFonts w:ascii="Arial" w:hAnsi="Arial" w:cs="Arial"/>
                <w:sz w:val="20"/>
                <w:szCs w:val="20"/>
              </w:rPr>
              <w:t>Fax:+49 711 / 2 68 77-699</w:t>
            </w:r>
          </w:p>
          <w:p w14:paraId="590968F9" w14:textId="77777777" w:rsidR="006B1921" w:rsidRPr="009E24FF" w:rsidRDefault="006B1921" w:rsidP="00861B14">
            <w:pPr>
              <w:tabs>
                <w:tab w:val="left" w:pos="432"/>
              </w:tabs>
              <w:ind w:right="-284"/>
              <w:rPr>
                <w:rFonts w:ascii="Arial" w:hAnsi="Arial" w:cs="Arial"/>
                <w:color w:val="0000FF"/>
                <w:sz w:val="20"/>
                <w:szCs w:val="20"/>
                <w:u w:val="single"/>
              </w:rPr>
            </w:pPr>
            <w:r w:rsidRPr="009E24FF">
              <w:rPr>
                <w:rFonts w:ascii="Arial" w:hAnsi="Arial" w:cs="Arial"/>
                <w:sz w:val="20"/>
                <w:szCs w:val="20"/>
              </w:rPr>
              <w:t xml:space="preserve">E-Mail: </w:t>
            </w:r>
            <w:hyperlink r:id="rId14" w:history="1">
              <w:r w:rsidRPr="009E24FF">
                <w:rPr>
                  <w:rFonts w:ascii="Arial" w:hAnsi="Arial" w:cs="Arial"/>
                  <w:color w:val="0000FF"/>
                  <w:sz w:val="20"/>
                  <w:szCs w:val="20"/>
                  <w:u w:val="single"/>
                </w:rPr>
                <w:t>eileen.rossmann@</w:t>
              </w:r>
            </w:hyperlink>
            <w:hyperlink r:id="rId15" w:history="1">
              <w:r w:rsidRPr="009E24FF">
                <w:rPr>
                  <w:rFonts w:ascii="Arial" w:hAnsi="Arial" w:cs="Arial"/>
                  <w:color w:val="0000FF"/>
                  <w:sz w:val="20"/>
                  <w:szCs w:val="20"/>
                  <w:u w:val="single"/>
                </w:rPr>
                <w:t>mmb-media.de</w:t>
              </w:r>
            </w:hyperlink>
          </w:p>
          <w:p w14:paraId="590CEF39" w14:textId="0DE0C539" w:rsidR="006B1921" w:rsidRPr="00ED5EDD" w:rsidRDefault="006B1921" w:rsidP="00861B14">
            <w:pPr>
              <w:tabs>
                <w:tab w:val="left" w:pos="432"/>
              </w:tabs>
              <w:ind w:right="-284"/>
              <w:rPr>
                <w:rFonts w:ascii="Arial" w:hAnsi="Arial" w:cs="Arial"/>
                <w:color w:val="0000FF"/>
                <w:sz w:val="20"/>
                <w:szCs w:val="20"/>
                <w:u w:val="single"/>
              </w:rPr>
            </w:pPr>
            <w:r w:rsidRPr="009E24FF">
              <w:rPr>
                <w:rFonts w:ascii="Arial" w:hAnsi="Arial" w:cs="Arial"/>
                <w:sz w:val="20"/>
                <w:szCs w:val="20"/>
              </w:rPr>
              <w:t xml:space="preserve">Internet: </w:t>
            </w:r>
            <w:hyperlink r:id="rId16" w:history="1">
              <w:r w:rsidR="005203EA" w:rsidRPr="009E24FF">
                <w:rPr>
                  <w:rStyle w:val="Hyperlink"/>
                  <w:rFonts w:ascii="Arial" w:hAnsi="Arial" w:cs="Arial"/>
                  <w:sz w:val="20"/>
                  <w:szCs w:val="20"/>
                </w:rPr>
                <w:t>https://www.khs.com</w:t>
              </w:r>
            </w:hyperlink>
            <w:r w:rsidRPr="00ED5EDD">
              <w:rPr>
                <w:rFonts w:ascii="Arial" w:hAnsi="Arial" w:cs="Arial"/>
                <w:sz w:val="20"/>
                <w:szCs w:val="20"/>
              </w:rPr>
              <w:t xml:space="preserve"> </w:t>
            </w:r>
          </w:p>
          <w:p w14:paraId="60424495" w14:textId="77777777" w:rsidR="006B1921" w:rsidRPr="00ED5EDD" w:rsidRDefault="006B1921" w:rsidP="00861B14">
            <w:pPr>
              <w:tabs>
                <w:tab w:val="left" w:pos="432"/>
              </w:tabs>
              <w:ind w:right="-284"/>
              <w:rPr>
                <w:rFonts w:ascii="Arial" w:hAnsi="Arial" w:cs="Arial"/>
                <w:sz w:val="20"/>
                <w:szCs w:val="20"/>
              </w:rPr>
            </w:pPr>
          </w:p>
        </w:tc>
      </w:tr>
      <w:bookmarkEnd w:id="3"/>
    </w:tbl>
    <w:p w14:paraId="6E247EC5" w14:textId="77777777" w:rsidR="006B1921" w:rsidRPr="00AA2B07" w:rsidRDefault="006B1921" w:rsidP="006B1921">
      <w:pPr>
        <w:spacing w:line="360" w:lineRule="auto"/>
        <w:rPr>
          <w:lang w:val="en-US"/>
        </w:rPr>
      </w:pPr>
    </w:p>
    <w:p w14:paraId="3E8F3C65" w14:textId="77777777" w:rsidR="00970005" w:rsidRPr="001E4675" w:rsidRDefault="00970005" w:rsidP="008E021D">
      <w:pPr>
        <w:spacing w:line="360" w:lineRule="auto"/>
      </w:pPr>
    </w:p>
    <w:sectPr w:rsidR="00970005" w:rsidRPr="001E4675" w:rsidSect="00933BCF">
      <w:headerReference w:type="even" r:id="rId17"/>
      <w:headerReference w:type="default" r:id="rId18"/>
      <w:footerReference w:type="even" r:id="rId19"/>
      <w:footerReference w:type="default" r:id="rId20"/>
      <w:pgSz w:w="11906" w:h="16838"/>
      <w:pgMar w:top="567" w:right="1134" w:bottom="1134" w:left="2268"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D07FD" w14:textId="77777777" w:rsidR="000444B5" w:rsidRDefault="000444B5">
      <w:r>
        <w:separator/>
      </w:r>
    </w:p>
    <w:p w14:paraId="06E87DF5" w14:textId="77777777" w:rsidR="000444B5" w:rsidRDefault="000444B5"/>
    <w:p w14:paraId="2034DC06" w14:textId="77777777" w:rsidR="000444B5" w:rsidRDefault="000444B5"/>
    <w:p w14:paraId="26E9989D" w14:textId="77777777" w:rsidR="000444B5" w:rsidRDefault="000444B5"/>
    <w:p w14:paraId="6A908EFB" w14:textId="77777777" w:rsidR="000444B5" w:rsidRDefault="000444B5"/>
    <w:p w14:paraId="46CA2C1E" w14:textId="77777777" w:rsidR="000444B5" w:rsidRDefault="000444B5"/>
    <w:p w14:paraId="550B5B2E" w14:textId="77777777" w:rsidR="000444B5" w:rsidRDefault="000444B5"/>
    <w:p w14:paraId="2FB5DD36" w14:textId="77777777" w:rsidR="000444B5" w:rsidRDefault="000444B5"/>
    <w:p w14:paraId="6EF430DD" w14:textId="77777777" w:rsidR="000444B5" w:rsidRDefault="000444B5"/>
    <w:p w14:paraId="29037CBB" w14:textId="77777777" w:rsidR="000444B5" w:rsidRDefault="000444B5"/>
  </w:endnote>
  <w:endnote w:type="continuationSeparator" w:id="0">
    <w:p w14:paraId="52EA6DAC" w14:textId="77777777" w:rsidR="000444B5" w:rsidRDefault="000444B5">
      <w:r>
        <w:continuationSeparator/>
      </w:r>
    </w:p>
    <w:p w14:paraId="067E3FC5" w14:textId="77777777" w:rsidR="000444B5" w:rsidRDefault="000444B5"/>
    <w:p w14:paraId="34612BB4" w14:textId="77777777" w:rsidR="000444B5" w:rsidRDefault="000444B5"/>
    <w:p w14:paraId="0ED668A4" w14:textId="77777777" w:rsidR="000444B5" w:rsidRDefault="000444B5"/>
    <w:p w14:paraId="527923A9" w14:textId="77777777" w:rsidR="000444B5" w:rsidRDefault="000444B5"/>
    <w:p w14:paraId="0C59DA32" w14:textId="77777777" w:rsidR="000444B5" w:rsidRDefault="000444B5"/>
    <w:p w14:paraId="6E1474CC" w14:textId="77777777" w:rsidR="000444B5" w:rsidRDefault="000444B5"/>
    <w:p w14:paraId="21D19EA3" w14:textId="77777777" w:rsidR="000444B5" w:rsidRDefault="000444B5"/>
    <w:p w14:paraId="01BF95AE" w14:textId="77777777" w:rsidR="000444B5" w:rsidRDefault="000444B5"/>
    <w:p w14:paraId="2DDDEC1C" w14:textId="77777777" w:rsidR="000444B5" w:rsidRDefault="000444B5"/>
  </w:endnote>
  <w:endnote w:type="continuationNotice" w:id="1">
    <w:p w14:paraId="63A6E49D" w14:textId="77777777" w:rsidR="000444B5" w:rsidRDefault="00044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D3DB" w14:textId="77777777" w:rsidR="00610E1D" w:rsidRDefault="009448A3" w:rsidP="00A22C7E">
    <w:pPr>
      <w:pStyle w:val="Fuzeile"/>
      <w:framePr w:wrap="around" w:vAnchor="text" w:hAnchor="margin" w:xAlign="center" w:y="1"/>
      <w:rPr>
        <w:rStyle w:val="Seitenzahl"/>
      </w:rPr>
    </w:pPr>
    <w:r>
      <w:rPr>
        <w:rStyle w:val="Seitenzahl"/>
      </w:rPr>
      <w:fldChar w:fldCharType="begin"/>
    </w:r>
    <w:r w:rsidR="00610E1D">
      <w:rPr>
        <w:rStyle w:val="Seitenzahl"/>
      </w:rPr>
      <w:instrText xml:space="preserve">PAGE  </w:instrText>
    </w:r>
    <w:r>
      <w:rPr>
        <w:rStyle w:val="Seitenzahl"/>
      </w:rPr>
      <w:fldChar w:fldCharType="separate"/>
    </w:r>
    <w:r w:rsidR="00610E1D">
      <w:rPr>
        <w:rStyle w:val="Seitenzahl"/>
        <w:noProof/>
      </w:rPr>
      <w:t>3</w:t>
    </w:r>
    <w:r>
      <w:rPr>
        <w:rStyle w:val="Seitenzahl"/>
      </w:rPr>
      <w:fldChar w:fldCharType="end"/>
    </w:r>
  </w:p>
  <w:p w14:paraId="086953C0" w14:textId="77777777" w:rsidR="00610E1D" w:rsidRDefault="00610E1D">
    <w:pPr>
      <w:pStyle w:val="Fuzeile"/>
    </w:pPr>
  </w:p>
  <w:p w14:paraId="4BBEA266" w14:textId="77777777" w:rsidR="00610E1D" w:rsidRDefault="00610E1D"/>
  <w:p w14:paraId="6B68FEFD" w14:textId="77777777" w:rsidR="00610E1D" w:rsidRDefault="00610E1D"/>
  <w:p w14:paraId="360B2B3E" w14:textId="77777777" w:rsidR="00610E1D" w:rsidRDefault="00610E1D"/>
  <w:p w14:paraId="6586C2C3" w14:textId="77777777" w:rsidR="00610E1D" w:rsidRDefault="00610E1D"/>
  <w:p w14:paraId="7DEA997D" w14:textId="77777777" w:rsidR="00610E1D" w:rsidRDefault="00610E1D"/>
  <w:p w14:paraId="2C0F4AC5" w14:textId="77777777" w:rsidR="00610E1D" w:rsidRDefault="00610E1D"/>
  <w:p w14:paraId="61B432DE" w14:textId="77777777" w:rsidR="00610E1D" w:rsidRDefault="00610E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70BD" w14:textId="77777777" w:rsidR="00610E1D" w:rsidRDefault="00610E1D" w:rsidP="00EF39D5">
    <w:pPr>
      <w:pStyle w:val="Fuzeile"/>
      <w:jc w:val="center"/>
      <w:rPr>
        <w:rFonts w:ascii="Arial" w:hAnsi="Arial" w:cs="Arial"/>
        <w:sz w:val="20"/>
        <w:szCs w:val="20"/>
      </w:rPr>
    </w:pPr>
  </w:p>
  <w:p w14:paraId="5AAEFB4B" w14:textId="77777777" w:rsidR="00610E1D" w:rsidRDefault="00610E1D" w:rsidP="00EF39D5">
    <w:pPr>
      <w:pStyle w:val="Fuzeile"/>
      <w:jc w:val="center"/>
    </w:pPr>
    <w:r w:rsidRPr="00FA55FC">
      <w:rPr>
        <w:rFonts w:ascii="Arial" w:hAnsi="Arial" w:cs="Arial"/>
        <w:sz w:val="20"/>
        <w:szCs w:val="20"/>
      </w:rPr>
      <w:t xml:space="preserve">Seite </w:t>
    </w:r>
    <w:r w:rsidR="009448A3" w:rsidRPr="00FA55FC">
      <w:rPr>
        <w:rFonts w:ascii="Arial" w:hAnsi="Arial" w:cs="Arial"/>
        <w:sz w:val="20"/>
        <w:szCs w:val="20"/>
      </w:rPr>
      <w:fldChar w:fldCharType="begin"/>
    </w:r>
    <w:r w:rsidRPr="00FA55FC">
      <w:rPr>
        <w:rFonts w:ascii="Arial" w:hAnsi="Arial" w:cs="Arial"/>
        <w:sz w:val="20"/>
        <w:szCs w:val="20"/>
      </w:rPr>
      <w:instrText xml:space="preserve"> PAGE </w:instrText>
    </w:r>
    <w:r w:rsidR="009448A3" w:rsidRPr="00FA55FC">
      <w:rPr>
        <w:rFonts w:ascii="Arial" w:hAnsi="Arial" w:cs="Arial"/>
        <w:sz w:val="20"/>
        <w:szCs w:val="20"/>
      </w:rPr>
      <w:fldChar w:fldCharType="separate"/>
    </w:r>
    <w:r w:rsidR="000F797D">
      <w:rPr>
        <w:rFonts w:ascii="Arial" w:hAnsi="Arial" w:cs="Arial"/>
        <w:noProof/>
        <w:sz w:val="20"/>
        <w:szCs w:val="20"/>
      </w:rPr>
      <w:t>3</w:t>
    </w:r>
    <w:r w:rsidR="009448A3" w:rsidRPr="00FA55FC">
      <w:rPr>
        <w:rFonts w:ascii="Arial" w:hAnsi="Arial" w:cs="Arial"/>
        <w:sz w:val="20"/>
        <w:szCs w:val="20"/>
      </w:rPr>
      <w:fldChar w:fldCharType="end"/>
    </w:r>
    <w:r w:rsidRPr="00FA55FC">
      <w:rPr>
        <w:rFonts w:ascii="Arial" w:hAnsi="Arial" w:cs="Arial"/>
        <w:sz w:val="20"/>
        <w:szCs w:val="20"/>
      </w:rPr>
      <w:t xml:space="preserve"> von </w:t>
    </w:r>
    <w:r w:rsidR="009448A3" w:rsidRPr="00FA55FC">
      <w:rPr>
        <w:rFonts w:ascii="Arial" w:hAnsi="Arial" w:cs="Arial"/>
        <w:sz w:val="20"/>
        <w:szCs w:val="20"/>
      </w:rPr>
      <w:fldChar w:fldCharType="begin"/>
    </w:r>
    <w:r w:rsidRPr="00FA55FC">
      <w:rPr>
        <w:rFonts w:ascii="Arial" w:hAnsi="Arial" w:cs="Arial"/>
        <w:sz w:val="20"/>
        <w:szCs w:val="20"/>
      </w:rPr>
      <w:instrText xml:space="preserve"> NUMPAGES </w:instrText>
    </w:r>
    <w:r w:rsidR="009448A3" w:rsidRPr="00FA55FC">
      <w:rPr>
        <w:rFonts w:ascii="Arial" w:hAnsi="Arial" w:cs="Arial"/>
        <w:sz w:val="20"/>
        <w:szCs w:val="20"/>
      </w:rPr>
      <w:fldChar w:fldCharType="separate"/>
    </w:r>
    <w:r w:rsidR="000F797D">
      <w:rPr>
        <w:rFonts w:ascii="Arial" w:hAnsi="Arial" w:cs="Arial"/>
        <w:noProof/>
        <w:sz w:val="20"/>
        <w:szCs w:val="20"/>
      </w:rPr>
      <w:t>4</w:t>
    </w:r>
    <w:r w:rsidR="009448A3" w:rsidRPr="00FA55FC">
      <w:rPr>
        <w:rFonts w:ascii="Arial" w:hAnsi="Arial" w:cs="Arial"/>
        <w:sz w:val="20"/>
        <w:szCs w:val="20"/>
      </w:rPr>
      <w:fldChar w:fldCharType="end"/>
    </w:r>
  </w:p>
  <w:p w14:paraId="05EB5706" w14:textId="77777777" w:rsidR="00610E1D" w:rsidRDefault="00610E1D"/>
  <w:p w14:paraId="30762E70" w14:textId="77777777" w:rsidR="00610E1D" w:rsidRDefault="00610E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F34E" w14:textId="77777777" w:rsidR="000444B5" w:rsidRDefault="000444B5">
      <w:r>
        <w:separator/>
      </w:r>
    </w:p>
    <w:p w14:paraId="2DFFC603" w14:textId="77777777" w:rsidR="000444B5" w:rsidRDefault="000444B5"/>
    <w:p w14:paraId="485C304A" w14:textId="77777777" w:rsidR="000444B5" w:rsidRDefault="000444B5"/>
    <w:p w14:paraId="13B56080" w14:textId="77777777" w:rsidR="000444B5" w:rsidRDefault="000444B5"/>
    <w:p w14:paraId="3043CB45" w14:textId="77777777" w:rsidR="000444B5" w:rsidRDefault="000444B5"/>
    <w:p w14:paraId="33D9D575" w14:textId="77777777" w:rsidR="000444B5" w:rsidRDefault="000444B5"/>
    <w:p w14:paraId="46DEB69B" w14:textId="77777777" w:rsidR="000444B5" w:rsidRDefault="000444B5"/>
    <w:p w14:paraId="69102EA0" w14:textId="77777777" w:rsidR="000444B5" w:rsidRDefault="000444B5"/>
    <w:p w14:paraId="2CD9938E" w14:textId="77777777" w:rsidR="000444B5" w:rsidRDefault="000444B5"/>
    <w:p w14:paraId="31FE89DA" w14:textId="77777777" w:rsidR="000444B5" w:rsidRDefault="000444B5"/>
  </w:footnote>
  <w:footnote w:type="continuationSeparator" w:id="0">
    <w:p w14:paraId="1AF2FF62" w14:textId="77777777" w:rsidR="000444B5" w:rsidRDefault="000444B5">
      <w:r>
        <w:continuationSeparator/>
      </w:r>
    </w:p>
    <w:p w14:paraId="773C0194" w14:textId="77777777" w:rsidR="000444B5" w:rsidRDefault="000444B5"/>
    <w:p w14:paraId="541586B2" w14:textId="77777777" w:rsidR="000444B5" w:rsidRDefault="000444B5"/>
    <w:p w14:paraId="58DD4549" w14:textId="77777777" w:rsidR="000444B5" w:rsidRDefault="000444B5"/>
    <w:p w14:paraId="3BB7ED91" w14:textId="77777777" w:rsidR="000444B5" w:rsidRDefault="000444B5"/>
    <w:p w14:paraId="1A21AAAC" w14:textId="77777777" w:rsidR="000444B5" w:rsidRDefault="000444B5"/>
    <w:p w14:paraId="189D378B" w14:textId="77777777" w:rsidR="000444B5" w:rsidRDefault="000444B5"/>
    <w:p w14:paraId="626885AB" w14:textId="77777777" w:rsidR="000444B5" w:rsidRDefault="000444B5"/>
    <w:p w14:paraId="5EDCD779" w14:textId="77777777" w:rsidR="000444B5" w:rsidRDefault="000444B5"/>
    <w:p w14:paraId="59431B71" w14:textId="77777777" w:rsidR="000444B5" w:rsidRDefault="000444B5"/>
  </w:footnote>
  <w:footnote w:type="continuationNotice" w:id="1">
    <w:p w14:paraId="2697B445" w14:textId="77777777" w:rsidR="000444B5" w:rsidRDefault="000444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E5C6A" w14:textId="77777777" w:rsidR="00610E1D" w:rsidRDefault="00610E1D"/>
  <w:p w14:paraId="4E4C383B" w14:textId="77777777" w:rsidR="00610E1D" w:rsidRDefault="00610E1D"/>
  <w:p w14:paraId="5D161496" w14:textId="77777777" w:rsidR="00610E1D" w:rsidRDefault="00610E1D"/>
  <w:p w14:paraId="3320A093" w14:textId="77777777" w:rsidR="00610E1D" w:rsidRDefault="00610E1D"/>
  <w:p w14:paraId="05BCF854" w14:textId="77777777" w:rsidR="00610E1D" w:rsidRDefault="00610E1D"/>
  <w:p w14:paraId="3D8F6896" w14:textId="77777777" w:rsidR="00610E1D" w:rsidRDefault="00610E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69B0" w14:textId="77777777" w:rsidR="00610E1D" w:rsidRDefault="00610E1D" w:rsidP="00DE1558">
    <w:pPr>
      <w:pStyle w:val="Kopfzeile"/>
      <w:tabs>
        <w:tab w:val="clear" w:pos="4536"/>
        <w:tab w:val="clear" w:pos="9072"/>
      </w:tabs>
      <w:jc w:val="right"/>
    </w:pPr>
    <w:r>
      <w:rPr>
        <w:noProof/>
      </w:rPr>
      <w:drawing>
        <wp:inline distT="0" distB="0" distL="0" distR="0" wp14:anchorId="5659820D" wp14:editId="42DF104D">
          <wp:extent cx="2305050" cy="718667"/>
          <wp:effectExtent l="0" t="0" r="0" b="5715"/>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05050" cy="718667"/>
                  </a:xfrm>
                  <a:prstGeom prst="rect">
                    <a:avLst/>
                  </a:prstGeom>
                  <a:noFill/>
                  <a:ln>
                    <a:noFill/>
                  </a:ln>
                </pic:spPr>
              </pic:pic>
            </a:graphicData>
          </a:graphic>
        </wp:inline>
      </w:drawing>
    </w:r>
  </w:p>
  <w:p w14:paraId="5D1E2767" w14:textId="77777777" w:rsidR="00610E1D" w:rsidRDefault="00610E1D" w:rsidP="00DE1558">
    <w:pPr>
      <w:pStyle w:val="Kopfzeile"/>
      <w:tabs>
        <w:tab w:val="clear" w:pos="4536"/>
        <w:tab w:val="clear" w:pos="9072"/>
      </w:tabs>
      <w:jc w:val="right"/>
    </w:pPr>
  </w:p>
  <w:p w14:paraId="68DA8989" w14:textId="77777777" w:rsidR="00610E1D" w:rsidRDefault="00610E1D" w:rsidP="00DE1558">
    <w:pPr>
      <w:pStyle w:val="Kopfzeile"/>
      <w:tabs>
        <w:tab w:val="clear" w:pos="4536"/>
        <w:tab w:val="clear" w:pos="907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96BAF6"/>
    <w:lvl w:ilvl="0">
      <w:start w:val="1"/>
      <w:numFmt w:val="decimal"/>
      <w:pStyle w:val="Listennumm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4C965C"/>
    <w:lvl w:ilvl="0">
      <w:start w:val="1"/>
      <w:numFmt w:val="decimal"/>
      <w:pStyle w:val="Listennumm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18AB0C4"/>
    <w:lvl w:ilvl="0">
      <w:start w:val="1"/>
      <w:numFmt w:val="decimal"/>
      <w:pStyle w:val="Listennumm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0A281CEA"/>
    <w:lvl w:ilvl="0">
      <w:start w:val="1"/>
      <w:numFmt w:val="decimal"/>
      <w:pStyle w:val="Listennumm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5C5C93B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809C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42530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06EB4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DEB04C"/>
    <w:lvl w:ilvl="0">
      <w:start w:val="1"/>
      <w:numFmt w:val="decimal"/>
      <w:pStyle w:val="Listennummer"/>
      <w:lvlText w:val="%1."/>
      <w:lvlJc w:val="left"/>
      <w:pPr>
        <w:tabs>
          <w:tab w:val="num" w:pos="360"/>
        </w:tabs>
        <w:ind w:left="360" w:hanging="360"/>
      </w:pPr>
      <w:rPr>
        <w:rFonts w:cs="Times New Roman"/>
      </w:rPr>
    </w:lvl>
  </w:abstractNum>
  <w:abstractNum w:abstractNumId="9" w15:restartNumberingAfterBreak="0">
    <w:nsid w:val="FFFFFF89"/>
    <w:multiLevelType w:val="singleLevel"/>
    <w:tmpl w:val="7D8261F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FF7819"/>
    <w:multiLevelType w:val="hybridMultilevel"/>
    <w:tmpl w:val="B14E88C2"/>
    <w:lvl w:ilvl="0" w:tplc="69E4EC3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5067809"/>
    <w:multiLevelType w:val="hybridMultilevel"/>
    <w:tmpl w:val="6E90201A"/>
    <w:lvl w:ilvl="0" w:tplc="D5886E76">
      <w:start w:val="1"/>
      <w:numFmt w:val="bullet"/>
      <w:lvlText w:val="•"/>
      <w:lvlJc w:val="left"/>
      <w:pPr>
        <w:tabs>
          <w:tab w:val="num" w:pos="720"/>
        </w:tabs>
        <w:ind w:left="720" w:hanging="360"/>
      </w:pPr>
      <w:rPr>
        <w:rFonts w:ascii="Arial" w:hAnsi="Arial" w:hint="default"/>
      </w:rPr>
    </w:lvl>
    <w:lvl w:ilvl="1" w:tplc="48368EE8" w:tentative="1">
      <w:start w:val="1"/>
      <w:numFmt w:val="bullet"/>
      <w:lvlText w:val="•"/>
      <w:lvlJc w:val="left"/>
      <w:pPr>
        <w:tabs>
          <w:tab w:val="num" w:pos="1440"/>
        </w:tabs>
        <w:ind w:left="1440" w:hanging="360"/>
      </w:pPr>
      <w:rPr>
        <w:rFonts w:ascii="Arial" w:hAnsi="Arial" w:hint="default"/>
      </w:rPr>
    </w:lvl>
    <w:lvl w:ilvl="2" w:tplc="ECB8E8CE" w:tentative="1">
      <w:start w:val="1"/>
      <w:numFmt w:val="bullet"/>
      <w:lvlText w:val="•"/>
      <w:lvlJc w:val="left"/>
      <w:pPr>
        <w:tabs>
          <w:tab w:val="num" w:pos="2160"/>
        </w:tabs>
        <w:ind w:left="2160" w:hanging="360"/>
      </w:pPr>
      <w:rPr>
        <w:rFonts w:ascii="Arial" w:hAnsi="Arial" w:hint="default"/>
      </w:rPr>
    </w:lvl>
    <w:lvl w:ilvl="3" w:tplc="C2CC7DA8" w:tentative="1">
      <w:start w:val="1"/>
      <w:numFmt w:val="bullet"/>
      <w:lvlText w:val="•"/>
      <w:lvlJc w:val="left"/>
      <w:pPr>
        <w:tabs>
          <w:tab w:val="num" w:pos="2880"/>
        </w:tabs>
        <w:ind w:left="2880" w:hanging="360"/>
      </w:pPr>
      <w:rPr>
        <w:rFonts w:ascii="Arial" w:hAnsi="Arial" w:hint="default"/>
      </w:rPr>
    </w:lvl>
    <w:lvl w:ilvl="4" w:tplc="0596B8FA" w:tentative="1">
      <w:start w:val="1"/>
      <w:numFmt w:val="bullet"/>
      <w:lvlText w:val="•"/>
      <w:lvlJc w:val="left"/>
      <w:pPr>
        <w:tabs>
          <w:tab w:val="num" w:pos="3600"/>
        </w:tabs>
        <w:ind w:left="3600" w:hanging="360"/>
      </w:pPr>
      <w:rPr>
        <w:rFonts w:ascii="Arial" w:hAnsi="Arial" w:hint="default"/>
      </w:rPr>
    </w:lvl>
    <w:lvl w:ilvl="5" w:tplc="F9B42374" w:tentative="1">
      <w:start w:val="1"/>
      <w:numFmt w:val="bullet"/>
      <w:lvlText w:val="•"/>
      <w:lvlJc w:val="left"/>
      <w:pPr>
        <w:tabs>
          <w:tab w:val="num" w:pos="4320"/>
        </w:tabs>
        <w:ind w:left="4320" w:hanging="360"/>
      </w:pPr>
      <w:rPr>
        <w:rFonts w:ascii="Arial" w:hAnsi="Arial" w:hint="default"/>
      </w:rPr>
    </w:lvl>
    <w:lvl w:ilvl="6" w:tplc="78F26A44" w:tentative="1">
      <w:start w:val="1"/>
      <w:numFmt w:val="bullet"/>
      <w:lvlText w:val="•"/>
      <w:lvlJc w:val="left"/>
      <w:pPr>
        <w:tabs>
          <w:tab w:val="num" w:pos="5040"/>
        </w:tabs>
        <w:ind w:left="5040" w:hanging="360"/>
      </w:pPr>
      <w:rPr>
        <w:rFonts w:ascii="Arial" w:hAnsi="Arial" w:hint="default"/>
      </w:rPr>
    </w:lvl>
    <w:lvl w:ilvl="7" w:tplc="2376C818" w:tentative="1">
      <w:start w:val="1"/>
      <w:numFmt w:val="bullet"/>
      <w:lvlText w:val="•"/>
      <w:lvlJc w:val="left"/>
      <w:pPr>
        <w:tabs>
          <w:tab w:val="num" w:pos="5760"/>
        </w:tabs>
        <w:ind w:left="5760" w:hanging="360"/>
      </w:pPr>
      <w:rPr>
        <w:rFonts w:ascii="Arial" w:hAnsi="Arial" w:hint="default"/>
      </w:rPr>
    </w:lvl>
    <w:lvl w:ilvl="8" w:tplc="CB004F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9C2E4E"/>
    <w:multiLevelType w:val="hybridMultilevel"/>
    <w:tmpl w:val="5D48EE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B836DE"/>
    <w:multiLevelType w:val="hybridMultilevel"/>
    <w:tmpl w:val="42E004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1BA2F84"/>
    <w:multiLevelType w:val="hybridMultilevel"/>
    <w:tmpl w:val="36469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4E01866"/>
    <w:multiLevelType w:val="hybridMultilevel"/>
    <w:tmpl w:val="4D284FE0"/>
    <w:lvl w:ilvl="0" w:tplc="8CB22F8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5797DE7"/>
    <w:multiLevelType w:val="hybridMultilevel"/>
    <w:tmpl w:val="6554B7A8"/>
    <w:lvl w:ilvl="0" w:tplc="502298B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542CE2"/>
    <w:multiLevelType w:val="hybridMultilevel"/>
    <w:tmpl w:val="08261CDA"/>
    <w:lvl w:ilvl="0" w:tplc="0BCCF95C">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5B82CC3"/>
    <w:multiLevelType w:val="hybridMultilevel"/>
    <w:tmpl w:val="C2D048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2AA73F3"/>
    <w:multiLevelType w:val="hybridMultilevel"/>
    <w:tmpl w:val="332A3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36F6F5C"/>
    <w:multiLevelType w:val="hybridMultilevel"/>
    <w:tmpl w:val="FE2C9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926ABF"/>
    <w:multiLevelType w:val="hybridMultilevel"/>
    <w:tmpl w:val="EDDC9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673FD0"/>
    <w:multiLevelType w:val="hybridMultilevel"/>
    <w:tmpl w:val="08F4B6E8"/>
    <w:lvl w:ilvl="0" w:tplc="F0DA68DA">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43F12AFD"/>
    <w:multiLevelType w:val="hybridMultilevel"/>
    <w:tmpl w:val="526C8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45231B9C"/>
    <w:multiLevelType w:val="hybridMultilevel"/>
    <w:tmpl w:val="A7F03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A270C1"/>
    <w:multiLevelType w:val="hybridMultilevel"/>
    <w:tmpl w:val="E1CE59AE"/>
    <w:lvl w:ilvl="0" w:tplc="F4701668">
      <w:start w:val="1"/>
      <w:numFmt w:val="bullet"/>
      <w:lvlText w:val="•"/>
      <w:lvlJc w:val="left"/>
      <w:pPr>
        <w:tabs>
          <w:tab w:val="num" w:pos="720"/>
        </w:tabs>
        <w:ind w:left="720" w:hanging="360"/>
      </w:pPr>
      <w:rPr>
        <w:rFonts w:ascii="Arial" w:hAnsi="Arial" w:hint="default"/>
      </w:rPr>
    </w:lvl>
    <w:lvl w:ilvl="1" w:tplc="D4962720" w:tentative="1">
      <w:start w:val="1"/>
      <w:numFmt w:val="bullet"/>
      <w:lvlText w:val="•"/>
      <w:lvlJc w:val="left"/>
      <w:pPr>
        <w:tabs>
          <w:tab w:val="num" w:pos="1440"/>
        </w:tabs>
        <w:ind w:left="1440" w:hanging="360"/>
      </w:pPr>
      <w:rPr>
        <w:rFonts w:ascii="Arial" w:hAnsi="Arial" w:hint="default"/>
      </w:rPr>
    </w:lvl>
    <w:lvl w:ilvl="2" w:tplc="4D2A9A54" w:tentative="1">
      <w:start w:val="1"/>
      <w:numFmt w:val="bullet"/>
      <w:lvlText w:val="•"/>
      <w:lvlJc w:val="left"/>
      <w:pPr>
        <w:tabs>
          <w:tab w:val="num" w:pos="2160"/>
        </w:tabs>
        <w:ind w:left="2160" w:hanging="360"/>
      </w:pPr>
      <w:rPr>
        <w:rFonts w:ascii="Arial" w:hAnsi="Arial" w:hint="default"/>
      </w:rPr>
    </w:lvl>
    <w:lvl w:ilvl="3" w:tplc="2332B454" w:tentative="1">
      <w:start w:val="1"/>
      <w:numFmt w:val="bullet"/>
      <w:lvlText w:val="•"/>
      <w:lvlJc w:val="left"/>
      <w:pPr>
        <w:tabs>
          <w:tab w:val="num" w:pos="2880"/>
        </w:tabs>
        <w:ind w:left="2880" w:hanging="360"/>
      </w:pPr>
      <w:rPr>
        <w:rFonts w:ascii="Arial" w:hAnsi="Arial" w:hint="default"/>
      </w:rPr>
    </w:lvl>
    <w:lvl w:ilvl="4" w:tplc="7DC2D77E" w:tentative="1">
      <w:start w:val="1"/>
      <w:numFmt w:val="bullet"/>
      <w:lvlText w:val="•"/>
      <w:lvlJc w:val="left"/>
      <w:pPr>
        <w:tabs>
          <w:tab w:val="num" w:pos="3600"/>
        </w:tabs>
        <w:ind w:left="3600" w:hanging="360"/>
      </w:pPr>
      <w:rPr>
        <w:rFonts w:ascii="Arial" w:hAnsi="Arial" w:hint="default"/>
      </w:rPr>
    </w:lvl>
    <w:lvl w:ilvl="5" w:tplc="A8684DC0" w:tentative="1">
      <w:start w:val="1"/>
      <w:numFmt w:val="bullet"/>
      <w:lvlText w:val="•"/>
      <w:lvlJc w:val="left"/>
      <w:pPr>
        <w:tabs>
          <w:tab w:val="num" w:pos="4320"/>
        </w:tabs>
        <w:ind w:left="4320" w:hanging="360"/>
      </w:pPr>
      <w:rPr>
        <w:rFonts w:ascii="Arial" w:hAnsi="Arial" w:hint="default"/>
      </w:rPr>
    </w:lvl>
    <w:lvl w:ilvl="6" w:tplc="416C2F8E" w:tentative="1">
      <w:start w:val="1"/>
      <w:numFmt w:val="bullet"/>
      <w:lvlText w:val="•"/>
      <w:lvlJc w:val="left"/>
      <w:pPr>
        <w:tabs>
          <w:tab w:val="num" w:pos="5040"/>
        </w:tabs>
        <w:ind w:left="5040" w:hanging="360"/>
      </w:pPr>
      <w:rPr>
        <w:rFonts w:ascii="Arial" w:hAnsi="Arial" w:hint="default"/>
      </w:rPr>
    </w:lvl>
    <w:lvl w:ilvl="7" w:tplc="A322EFDA" w:tentative="1">
      <w:start w:val="1"/>
      <w:numFmt w:val="bullet"/>
      <w:lvlText w:val="•"/>
      <w:lvlJc w:val="left"/>
      <w:pPr>
        <w:tabs>
          <w:tab w:val="num" w:pos="5760"/>
        </w:tabs>
        <w:ind w:left="5760" w:hanging="360"/>
      </w:pPr>
      <w:rPr>
        <w:rFonts w:ascii="Arial" w:hAnsi="Arial" w:hint="default"/>
      </w:rPr>
    </w:lvl>
    <w:lvl w:ilvl="8" w:tplc="028046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8313F0"/>
    <w:multiLevelType w:val="hybridMultilevel"/>
    <w:tmpl w:val="2BA48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54201BE"/>
    <w:multiLevelType w:val="hybridMultilevel"/>
    <w:tmpl w:val="E67A5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B764AC"/>
    <w:multiLevelType w:val="hybridMultilevel"/>
    <w:tmpl w:val="2C3EA55A"/>
    <w:lvl w:ilvl="0" w:tplc="15441A6E">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9" w15:restartNumberingAfterBreak="0">
    <w:nsid w:val="614C5EA7"/>
    <w:multiLevelType w:val="hybridMultilevel"/>
    <w:tmpl w:val="6D246A46"/>
    <w:lvl w:ilvl="0" w:tplc="4EB4DA9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FD7BD4"/>
    <w:multiLevelType w:val="multilevel"/>
    <w:tmpl w:val="68CC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7A6220"/>
    <w:multiLevelType w:val="hybridMultilevel"/>
    <w:tmpl w:val="547A4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BB31D5"/>
    <w:multiLevelType w:val="hybridMultilevel"/>
    <w:tmpl w:val="EC78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5667470">
    <w:abstractNumId w:val="9"/>
  </w:num>
  <w:num w:numId="2" w16cid:durableId="900870772">
    <w:abstractNumId w:val="7"/>
  </w:num>
  <w:num w:numId="3" w16cid:durableId="471872917">
    <w:abstractNumId w:val="6"/>
  </w:num>
  <w:num w:numId="4" w16cid:durableId="717247829">
    <w:abstractNumId w:val="5"/>
  </w:num>
  <w:num w:numId="5" w16cid:durableId="1347169886">
    <w:abstractNumId w:val="4"/>
  </w:num>
  <w:num w:numId="6" w16cid:durableId="1007564524">
    <w:abstractNumId w:val="8"/>
  </w:num>
  <w:num w:numId="7" w16cid:durableId="1535651208">
    <w:abstractNumId w:val="3"/>
  </w:num>
  <w:num w:numId="8" w16cid:durableId="820930660">
    <w:abstractNumId w:val="2"/>
  </w:num>
  <w:num w:numId="9" w16cid:durableId="1459256787">
    <w:abstractNumId w:val="1"/>
  </w:num>
  <w:num w:numId="10" w16cid:durableId="603457718">
    <w:abstractNumId w:val="0"/>
  </w:num>
  <w:num w:numId="11" w16cid:durableId="1404065262">
    <w:abstractNumId w:val="17"/>
  </w:num>
  <w:num w:numId="12" w16cid:durableId="12051725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4721477">
    <w:abstractNumId w:val="28"/>
  </w:num>
  <w:num w:numId="14" w16cid:durableId="433286961">
    <w:abstractNumId w:val="10"/>
  </w:num>
  <w:num w:numId="15" w16cid:durableId="19594824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8834883">
    <w:abstractNumId w:val="15"/>
  </w:num>
  <w:num w:numId="17" w16cid:durableId="471211703">
    <w:abstractNumId w:val="25"/>
  </w:num>
  <w:num w:numId="18" w16cid:durableId="494884877">
    <w:abstractNumId w:val="30"/>
  </w:num>
  <w:num w:numId="19" w16cid:durableId="1453086892">
    <w:abstractNumId w:val="11"/>
  </w:num>
  <w:num w:numId="20" w16cid:durableId="1190875869">
    <w:abstractNumId w:val="29"/>
  </w:num>
  <w:num w:numId="21" w16cid:durableId="547104579">
    <w:abstractNumId w:val="21"/>
  </w:num>
  <w:num w:numId="22" w16cid:durableId="1346249614">
    <w:abstractNumId w:val="26"/>
  </w:num>
  <w:num w:numId="23" w16cid:durableId="1572155758">
    <w:abstractNumId w:val="16"/>
  </w:num>
  <w:num w:numId="24" w16cid:durableId="1107195180">
    <w:abstractNumId w:val="27"/>
  </w:num>
  <w:num w:numId="25" w16cid:durableId="734091280">
    <w:abstractNumId w:val="12"/>
  </w:num>
  <w:num w:numId="26" w16cid:durableId="1048602072">
    <w:abstractNumId w:val="24"/>
  </w:num>
  <w:num w:numId="27" w16cid:durableId="290788839">
    <w:abstractNumId w:val="31"/>
  </w:num>
  <w:num w:numId="28" w16cid:durableId="1536965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6549578">
    <w:abstractNumId w:val="18"/>
  </w:num>
  <w:num w:numId="30" w16cid:durableId="1325547493">
    <w:abstractNumId w:val="19"/>
  </w:num>
  <w:num w:numId="31" w16cid:durableId="1047950104">
    <w:abstractNumId w:val="32"/>
  </w:num>
  <w:num w:numId="32" w16cid:durableId="1701125462">
    <w:abstractNumId w:val="20"/>
  </w:num>
  <w:num w:numId="33" w16cid:durableId="568344055">
    <w:abstractNumId w:val="13"/>
  </w:num>
  <w:num w:numId="34" w16cid:durableId="80361770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4"/>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3A8"/>
    <w:rsid w:val="00000480"/>
    <w:rsid w:val="00000491"/>
    <w:rsid w:val="000005AF"/>
    <w:rsid w:val="000007D3"/>
    <w:rsid w:val="00000983"/>
    <w:rsid w:val="00000B7F"/>
    <w:rsid w:val="0000112C"/>
    <w:rsid w:val="000012D1"/>
    <w:rsid w:val="00001D56"/>
    <w:rsid w:val="00001F40"/>
    <w:rsid w:val="00002945"/>
    <w:rsid w:val="00003099"/>
    <w:rsid w:val="000036DC"/>
    <w:rsid w:val="00003759"/>
    <w:rsid w:val="000037A8"/>
    <w:rsid w:val="000037E1"/>
    <w:rsid w:val="000037EA"/>
    <w:rsid w:val="00003830"/>
    <w:rsid w:val="0000407C"/>
    <w:rsid w:val="000043D7"/>
    <w:rsid w:val="000058B0"/>
    <w:rsid w:val="00005D92"/>
    <w:rsid w:val="0000600A"/>
    <w:rsid w:val="000062F4"/>
    <w:rsid w:val="000064D3"/>
    <w:rsid w:val="00006836"/>
    <w:rsid w:val="000068A7"/>
    <w:rsid w:val="000072D5"/>
    <w:rsid w:val="000077C7"/>
    <w:rsid w:val="00007879"/>
    <w:rsid w:val="0000794D"/>
    <w:rsid w:val="00007E59"/>
    <w:rsid w:val="000104C9"/>
    <w:rsid w:val="00010524"/>
    <w:rsid w:val="00010664"/>
    <w:rsid w:val="00010D14"/>
    <w:rsid w:val="0001145D"/>
    <w:rsid w:val="000117E8"/>
    <w:rsid w:val="000120A7"/>
    <w:rsid w:val="00012433"/>
    <w:rsid w:val="00012822"/>
    <w:rsid w:val="00012E73"/>
    <w:rsid w:val="00012F85"/>
    <w:rsid w:val="0001449F"/>
    <w:rsid w:val="00014611"/>
    <w:rsid w:val="00014D06"/>
    <w:rsid w:val="0001516D"/>
    <w:rsid w:val="00015E8B"/>
    <w:rsid w:val="000161DE"/>
    <w:rsid w:val="0001671B"/>
    <w:rsid w:val="00016A5A"/>
    <w:rsid w:val="00016DB8"/>
    <w:rsid w:val="000170ED"/>
    <w:rsid w:val="000173A9"/>
    <w:rsid w:val="0001742D"/>
    <w:rsid w:val="00017ABC"/>
    <w:rsid w:val="00017E01"/>
    <w:rsid w:val="00020080"/>
    <w:rsid w:val="00020117"/>
    <w:rsid w:val="000206A3"/>
    <w:rsid w:val="0002111B"/>
    <w:rsid w:val="00021301"/>
    <w:rsid w:val="00021847"/>
    <w:rsid w:val="00021D05"/>
    <w:rsid w:val="00021F94"/>
    <w:rsid w:val="000220AA"/>
    <w:rsid w:val="0002268D"/>
    <w:rsid w:val="00022A96"/>
    <w:rsid w:val="0002314C"/>
    <w:rsid w:val="000232F5"/>
    <w:rsid w:val="000249AE"/>
    <w:rsid w:val="000249B7"/>
    <w:rsid w:val="00025270"/>
    <w:rsid w:val="00025E95"/>
    <w:rsid w:val="000270A6"/>
    <w:rsid w:val="00027163"/>
    <w:rsid w:val="0002745B"/>
    <w:rsid w:val="0002748C"/>
    <w:rsid w:val="000277BE"/>
    <w:rsid w:val="00027E87"/>
    <w:rsid w:val="00030174"/>
    <w:rsid w:val="00030273"/>
    <w:rsid w:val="0003098D"/>
    <w:rsid w:val="00030FD8"/>
    <w:rsid w:val="00032017"/>
    <w:rsid w:val="0003236A"/>
    <w:rsid w:val="000325CF"/>
    <w:rsid w:val="00032A83"/>
    <w:rsid w:val="00032BA4"/>
    <w:rsid w:val="0003302E"/>
    <w:rsid w:val="000332A6"/>
    <w:rsid w:val="00033889"/>
    <w:rsid w:val="00033A7F"/>
    <w:rsid w:val="0003479D"/>
    <w:rsid w:val="00034C00"/>
    <w:rsid w:val="00034ED6"/>
    <w:rsid w:val="0003519F"/>
    <w:rsid w:val="0003615E"/>
    <w:rsid w:val="00036498"/>
    <w:rsid w:val="000367A5"/>
    <w:rsid w:val="000369D0"/>
    <w:rsid w:val="000373DC"/>
    <w:rsid w:val="000374A7"/>
    <w:rsid w:val="0003767D"/>
    <w:rsid w:val="00037681"/>
    <w:rsid w:val="00037B29"/>
    <w:rsid w:val="00037B89"/>
    <w:rsid w:val="00037CBD"/>
    <w:rsid w:val="00037CFC"/>
    <w:rsid w:val="000400DA"/>
    <w:rsid w:val="0004014D"/>
    <w:rsid w:val="0004025B"/>
    <w:rsid w:val="000406FF"/>
    <w:rsid w:val="00040769"/>
    <w:rsid w:val="00040858"/>
    <w:rsid w:val="00040C76"/>
    <w:rsid w:val="00040C8E"/>
    <w:rsid w:val="00040CF5"/>
    <w:rsid w:val="00041045"/>
    <w:rsid w:val="000421E0"/>
    <w:rsid w:val="00042280"/>
    <w:rsid w:val="00042528"/>
    <w:rsid w:val="00043A6A"/>
    <w:rsid w:val="00043BF6"/>
    <w:rsid w:val="00043FBD"/>
    <w:rsid w:val="0004413F"/>
    <w:rsid w:val="000441E2"/>
    <w:rsid w:val="00044368"/>
    <w:rsid w:val="000444B5"/>
    <w:rsid w:val="000448CF"/>
    <w:rsid w:val="00044B6D"/>
    <w:rsid w:val="00044E61"/>
    <w:rsid w:val="00044FB1"/>
    <w:rsid w:val="00045018"/>
    <w:rsid w:val="00045452"/>
    <w:rsid w:val="00045759"/>
    <w:rsid w:val="00045A6E"/>
    <w:rsid w:val="000460EB"/>
    <w:rsid w:val="00046D27"/>
    <w:rsid w:val="0004734D"/>
    <w:rsid w:val="00047980"/>
    <w:rsid w:val="00050191"/>
    <w:rsid w:val="000501E2"/>
    <w:rsid w:val="00050418"/>
    <w:rsid w:val="000509A2"/>
    <w:rsid w:val="00050A66"/>
    <w:rsid w:val="0005127F"/>
    <w:rsid w:val="00051904"/>
    <w:rsid w:val="00051B83"/>
    <w:rsid w:val="0005271E"/>
    <w:rsid w:val="000527D3"/>
    <w:rsid w:val="00052926"/>
    <w:rsid w:val="000533A1"/>
    <w:rsid w:val="0005401F"/>
    <w:rsid w:val="0005411D"/>
    <w:rsid w:val="000545CB"/>
    <w:rsid w:val="0005469D"/>
    <w:rsid w:val="0005497E"/>
    <w:rsid w:val="00055112"/>
    <w:rsid w:val="000552E9"/>
    <w:rsid w:val="000562E3"/>
    <w:rsid w:val="00056A65"/>
    <w:rsid w:val="00056D83"/>
    <w:rsid w:val="00056F7E"/>
    <w:rsid w:val="000601B3"/>
    <w:rsid w:val="000604BC"/>
    <w:rsid w:val="0006057E"/>
    <w:rsid w:val="00061128"/>
    <w:rsid w:val="00061DA6"/>
    <w:rsid w:val="00061E0F"/>
    <w:rsid w:val="00061E76"/>
    <w:rsid w:val="00061FC0"/>
    <w:rsid w:val="00062139"/>
    <w:rsid w:val="000621AC"/>
    <w:rsid w:val="0006297E"/>
    <w:rsid w:val="0006303A"/>
    <w:rsid w:val="000630B2"/>
    <w:rsid w:val="00063175"/>
    <w:rsid w:val="000645C3"/>
    <w:rsid w:val="000647CF"/>
    <w:rsid w:val="00064EE8"/>
    <w:rsid w:val="00065212"/>
    <w:rsid w:val="0006521E"/>
    <w:rsid w:val="00065460"/>
    <w:rsid w:val="0006634E"/>
    <w:rsid w:val="0006704B"/>
    <w:rsid w:val="0006717F"/>
    <w:rsid w:val="000671FA"/>
    <w:rsid w:val="00067235"/>
    <w:rsid w:val="00067464"/>
    <w:rsid w:val="00067D8B"/>
    <w:rsid w:val="00067DCC"/>
    <w:rsid w:val="00067E06"/>
    <w:rsid w:val="000705C7"/>
    <w:rsid w:val="00070CB8"/>
    <w:rsid w:val="00070DC4"/>
    <w:rsid w:val="00071129"/>
    <w:rsid w:val="000713E9"/>
    <w:rsid w:val="00071622"/>
    <w:rsid w:val="00071F7D"/>
    <w:rsid w:val="000734BB"/>
    <w:rsid w:val="000734EB"/>
    <w:rsid w:val="00073645"/>
    <w:rsid w:val="00074731"/>
    <w:rsid w:val="00074761"/>
    <w:rsid w:val="000747A0"/>
    <w:rsid w:val="000747AE"/>
    <w:rsid w:val="00074B77"/>
    <w:rsid w:val="00074F84"/>
    <w:rsid w:val="00075C1B"/>
    <w:rsid w:val="000762E2"/>
    <w:rsid w:val="00076A3C"/>
    <w:rsid w:val="00076DD9"/>
    <w:rsid w:val="000771D8"/>
    <w:rsid w:val="000771F6"/>
    <w:rsid w:val="000772C2"/>
    <w:rsid w:val="0007757D"/>
    <w:rsid w:val="000779BC"/>
    <w:rsid w:val="00077BF7"/>
    <w:rsid w:val="000800A6"/>
    <w:rsid w:val="00081ACA"/>
    <w:rsid w:val="00081B93"/>
    <w:rsid w:val="00081E1E"/>
    <w:rsid w:val="00081F1D"/>
    <w:rsid w:val="00082109"/>
    <w:rsid w:val="00082292"/>
    <w:rsid w:val="0008274C"/>
    <w:rsid w:val="00083380"/>
    <w:rsid w:val="00083619"/>
    <w:rsid w:val="00084BF4"/>
    <w:rsid w:val="00084DB6"/>
    <w:rsid w:val="0008530F"/>
    <w:rsid w:val="0008536A"/>
    <w:rsid w:val="00085889"/>
    <w:rsid w:val="000859FB"/>
    <w:rsid w:val="00085AE0"/>
    <w:rsid w:val="0008626F"/>
    <w:rsid w:val="00086335"/>
    <w:rsid w:val="000863FE"/>
    <w:rsid w:val="0008658E"/>
    <w:rsid w:val="000866D9"/>
    <w:rsid w:val="00086F58"/>
    <w:rsid w:val="00087B61"/>
    <w:rsid w:val="00087C08"/>
    <w:rsid w:val="00090083"/>
    <w:rsid w:val="000900DA"/>
    <w:rsid w:val="0009019B"/>
    <w:rsid w:val="0009071A"/>
    <w:rsid w:val="00090C1E"/>
    <w:rsid w:val="00090DA2"/>
    <w:rsid w:val="00090E5F"/>
    <w:rsid w:val="00091582"/>
    <w:rsid w:val="00091F52"/>
    <w:rsid w:val="000923AF"/>
    <w:rsid w:val="00092534"/>
    <w:rsid w:val="0009291D"/>
    <w:rsid w:val="00092A3B"/>
    <w:rsid w:val="00092E6C"/>
    <w:rsid w:val="00092FB3"/>
    <w:rsid w:val="000930F3"/>
    <w:rsid w:val="00093877"/>
    <w:rsid w:val="00093F63"/>
    <w:rsid w:val="00094643"/>
    <w:rsid w:val="000948CE"/>
    <w:rsid w:val="00095EA0"/>
    <w:rsid w:val="00095F6C"/>
    <w:rsid w:val="0009678A"/>
    <w:rsid w:val="00096AD4"/>
    <w:rsid w:val="00096B7C"/>
    <w:rsid w:val="00096C52"/>
    <w:rsid w:val="00096D4D"/>
    <w:rsid w:val="00097D5D"/>
    <w:rsid w:val="00097E6B"/>
    <w:rsid w:val="000A07E8"/>
    <w:rsid w:val="000A0880"/>
    <w:rsid w:val="000A0986"/>
    <w:rsid w:val="000A0E78"/>
    <w:rsid w:val="000A18B7"/>
    <w:rsid w:val="000A2545"/>
    <w:rsid w:val="000A2DA8"/>
    <w:rsid w:val="000A3023"/>
    <w:rsid w:val="000A311A"/>
    <w:rsid w:val="000A321B"/>
    <w:rsid w:val="000A32A3"/>
    <w:rsid w:val="000A36A9"/>
    <w:rsid w:val="000A37AA"/>
    <w:rsid w:val="000A43BF"/>
    <w:rsid w:val="000A464A"/>
    <w:rsid w:val="000A536D"/>
    <w:rsid w:val="000A5373"/>
    <w:rsid w:val="000A570F"/>
    <w:rsid w:val="000A5C88"/>
    <w:rsid w:val="000A6B49"/>
    <w:rsid w:val="000A6E5F"/>
    <w:rsid w:val="000A71F3"/>
    <w:rsid w:val="000A79F1"/>
    <w:rsid w:val="000A7A79"/>
    <w:rsid w:val="000B02DF"/>
    <w:rsid w:val="000B05F4"/>
    <w:rsid w:val="000B1064"/>
    <w:rsid w:val="000B1518"/>
    <w:rsid w:val="000B26B0"/>
    <w:rsid w:val="000B280E"/>
    <w:rsid w:val="000B2C39"/>
    <w:rsid w:val="000B341D"/>
    <w:rsid w:val="000B3834"/>
    <w:rsid w:val="000B4821"/>
    <w:rsid w:val="000B48D1"/>
    <w:rsid w:val="000B4B34"/>
    <w:rsid w:val="000B579A"/>
    <w:rsid w:val="000B6D7E"/>
    <w:rsid w:val="000B6D97"/>
    <w:rsid w:val="000B6FBE"/>
    <w:rsid w:val="000B7920"/>
    <w:rsid w:val="000B79F0"/>
    <w:rsid w:val="000B7A9A"/>
    <w:rsid w:val="000B7BEF"/>
    <w:rsid w:val="000C0954"/>
    <w:rsid w:val="000C09F3"/>
    <w:rsid w:val="000C1DC0"/>
    <w:rsid w:val="000C230D"/>
    <w:rsid w:val="000C2689"/>
    <w:rsid w:val="000C2796"/>
    <w:rsid w:val="000C2B61"/>
    <w:rsid w:val="000C2B86"/>
    <w:rsid w:val="000C2CBE"/>
    <w:rsid w:val="000C3161"/>
    <w:rsid w:val="000C3384"/>
    <w:rsid w:val="000C347A"/>
    <w:rsid w:val="000C37B8"/>
    <w:rsid w:val="000C38F2"/>
    <w:rsid w:val="000C3A60"/>
    <w:rsid w:val="000C3B89"/>
    <w:rsid w:val="000C40D2"/>
    <w:rsid w:val="000C411B"/>
    <w:rsid w:val="000C4638"/>
    <w:rsid w:val="000C53CE"/>
    <w:rsid w:val="000C65D8"/>
    <w:rsid w:val="000C71B8"/>
    <w:rsid w:val="000C784B"/>
    <w:rsid w:val="000C7A19"/>
    <w:rsid w:val="000C7B15"/>
    <w:rsid w:val="000D01BA"/>
    <w:rsid w:val="000D0BBA"/>
    <w:rsid w:val="000D0F86"/>
    <w:rsid w:val="000D14D5"/>
    <w:rsid w:val="000D152F"/>
    <w:rsid w:val="000D173A"/>
    <w:rsid w:val="000D1958"/>
    <w:rsid w:val="000D1A72"/>
    <w:rsid w:val="000D1CCE"/>
    <w:rsid w:val="000D1DC8"/>
    <w:rsid w:val="000D1F29"/>
    <w:rsid w:val="000D2181"/>
    <w:rsid w:val="000D2238"/>
    <w:rsid w:val="000D25C0"/>
    <w:rsid w:val="000D28D7"/>
    <w:rsid w:val="000D2A6A"/>
    <w:rsid w:val="000D2A95"/>
    <w:rsid w:val="000D2F38"/>
    <w:rsid w:val="000D32FF"/>
    <w:rsid w:val="000D35DE"/>
    <w:rsid w:val="000D3718"/>
    <w:rsid w:val="000D38D1"/>
    <w:rsid w:val="000D3C4D"/>
    <w:rsid w:val="000D4262"/>
    <w:rsid w:val="000D4715"/>
    <w:rsid w:val="000D526F"/>
    <w:rsid w:val="000D54F2"/>
    <w:rsid w:val="000D5613"/>
    <w:rsid w:val="000D5BD8"/>
    <w:rsid w:val="000D651C"/>
    <w:rsid w:val="000D6D07"/>
    <w:rsid w:val="000D714C"/>
    <w:rsid w:val="000D7CCC"/>
    <w:rsid w:val="000E0DE0"/>
    <w:rsid w:val="000E0EE4"/>
    <w:rsid w:val="000E0F98"/>
    <w:rsid w:val="000E10A6"/>
    <w:rsid w:val="000E1F6F"/>
    <w:rsid w:val="000E299A"/>
    <w:rsid w:val="000E29BC"/>
    <w:rsid w:val="000E2AF3"/>
    <w:rsid w:val="000E2CAE"/>
    <w:rsid w:val="000E3106"/>
    <w:rsid w:val="000E35EB"/>
    <w:rsid w:val="000E3965"/>
    <w:rsid w:val="000E3F4A"/>
    <w:rsid w:val="000E421F"/>
    <w:rsid w:val="000E4D1F"/>
    <w:rsid w:val="000E54FC"/>
    <w:rsid w:val="000E5840"/>
    <w:rsid w:val="000E5A51"/>
    <w:rsid w:val="000E5EF1"/>
    <w:rsid w:val="000E70BA"/>
    <w:rsid w:val="000E7B04"/>
    <w:rsid w:val="000F05DB"/>
    <w:rsid w:val="000F0FAE"/>
    <w:rsid w:val="000F1077"/>
    <w:rsid w:val="000F122E"/>
    <w:rsid w:val="000F17F7"/>
    <w:rsid w:val="000F1D0F"/>
    <w:rsid w:val="000F3123"/>
    <w:rsid w:val="000F3244"/>
    <w:rsid w:val="000F336D"/>
    <w:rsid w:val="000F3460"/>
    <w:rsid w:val="000F3F18"/>
    <w:rsid w:val="000F4204"/>
    <w:rsid w:val="000F4A8C"/>
    <w:rsid w:val="000F4D49"/>
    <w:rsid w:val="000F50E1"/>
    <w:rsid w:val="000F5715"/>
    <w:rsid w:val="000F5D04"/>
    <w:rsid w:val="000F6077"/>
    <w:rsid w:val="000F64DE"/>
    <w:rsid w:val="000F66FD"/>
    <w:rsid w:val="000F6958"/>
    <w:rsid w:val="000F6BB7"/>
    <w:rsid w:val="000F7745"/>
    <w:rsid w:val="000F797D"/>
    <w:rsid w:val="000F7BEB"/>
    <w:rsid w:val="001000BB"/>
    <w:rsid w:val="001001EB"/>
    <w:rsid w:val="001002E4"/>
    <w:rsid w:val="001007D3"/>
    <w:rsid w:val="00100826"/>
    <w:rsid w:val="00100A82"/>
    <w:rsid w:val="0010108D"/>
    <w:rsid w:val="0010139F"/>
    <w:rsid w:val="001020FC"/>
    <w:rsid w:val="0010256D"/>
    <w:rsid w:val="0010289B"/>
    <w:rsid w:val="001034E8"/>
    <w:rsid w:val="00103B57"/>
    <w:rsid w:val="001045BC"/>
    <w:rsid w:val="001050A9"/>
    <w:rsid w:val="00105628"/>
    <w:rsid w:val="00105AFD"/>
    <w:rsid w:val="00106312"/>
    <w:rsid w:val="001066A8"/>
    <w:rsid w:val="00106EB8"/>
    <w:rsid w:val="0010733B"/>
    <w:rsid w:val="00107408"/>
    <w:rsid w:val="001074E0"/>
    <w:rsid w:val="00107C48"/>
    <w:rsid w:val="00107FB0"/>
    <w:rsid w:val="00110305"/>
    <w:rsid w:val="00110CB6"/>
    <w:rsid w:val="001117BE"/>
    <w:rsid w:val="0011201E"/>
    <w:rsid w:val="00112DDA"/>
    <w:rsid w:val="00113031"/>
    <w:rsid w:val="001132D7"/>
    <w:rsid w:val="0011364F"/>
    <w:rsid w:val="00113712"/>
    <w:rsid w:val="001137CC"/>
    <w:rsid w:val="00113E31"/>
    <w:rsid w:val="00114848"/>
    <w:rsid w:val="00114A90"/>
    <w:rsid w:val="0011598C"/>
    <w:rsid w:val="0011640B"/>
    <w:rsid w:val="00116859"/>
    <w:rsid w:val="001168BF"/>
    <w:rsid w:val="00116BDF"/>
    <w:rsid w:val="00116CB6"/>
    <w:rsid w:val="00117DC6"/>
    <w:rsid w:val="001207A4"/>
    <w:rsid w:val="00120EEE"/>
    <w:rsid w:val="0012142C"/>
    <w:rsid w:val="00121872"/>
    <w:rsid w:val="001218FD"/>
    <w:rsid w:val="00121C38"/>
    <w:rsid w:val="00121FDE"/>
    <w:rsid w:val="00122450"/>
    <w:rsid w:val="00122650"/>
    <w:rsid w:val="00122D30"/>
    <w:rsid w:val="00123CF6"/>
    <w:rsid w:val="001240DC"/>
    <w:rsid w:val="00125B62"/>
    <w:rsid w:val="00125D3E"/>
    <w:rsid w:val="001261FC"/>
    <w:rsid w:val="001263E5"/>
    <w:rsid w:val="001267AE"/>
    <w:rsid w:val="001268E2"/>
    <w:rsid w:val="00126D08"/>
    <w:rsid w:val="00126DB3"/>
    <w:rsid w:val="00127BA2"/>
    <w:rsid w:val="00127D3D"/>
    <w:rsid w:val="0013001E"/>
    <w:rsid w:val="00130092"/>
    <w:rsid w:val="00130991"/>
    <w:rsid w:val="00130C99"/>
    <w:rsid w:val="00130D7A"/>
    <w:rsid w:val="0013157D"/>
    <w:rsid w:val="00131A39"/>
    <w:rsid w:val="00131ACD"/>
    <w:rsid w:val="0013208A"/>
    <w:rsid w:val="0013294C"/>
    <w:rsid w:val="001329BA"/>
    <w:rsid w:val="0013318E"/>
    <w:rsid w:val="0013324C"/>
    <w:rsid w:val="00134155"/>
    <w:rsid w:val="00134322"/>
    <w:rsid w:val="00134778"/>
    <w:rsid w:val="0013488D"/>
    <w:rsid w:val="00134B80"/>
    <w:rsid w:val="00134DA5"/>
    <w:rsid w:val="001350F4"/>
    <w:rsid w:val="00135226"/>
    <w:rsid w:val="0013613A"/>
    <w:rsid w:val="00136800"/>
    <w:rsid w:val="00136BD5"/>
    <w:rsid w:val="00136E11"/>
    <w:rsid w:val="001374CF"/>
    <w:rsid w:val="001401FA"/>
    <w:rsid w:val="001407BC"/>
    <w:rsid w:val="00140B83"/>
    <w:rsid w:val="00140D43"/>
    <w:rsid w:val="00140D7D"/>
    <w:rsid w:val="00140E71"/>
    <w:rsid w:val="00141BB8"/>
    <w:rsid w:val="00141D4D"/>
    <w:rsid w:val="00142246"/>
    <w:rsid w:val="00142395"/>
    <w:rsid w:val="0014239D"/>
    <w:rsid w:val="0014295F"/>
    <w:rsid w:val="001429D6"/>
    <w:rsid w:val="00143268"/>
    <w:rsid w:val="0014369D"/>
    <w:rsid w:val="001436FD"/>
    <w:rsid w:val="001440FB"/>
    <w:rsid w:val="00144181"/>
    <w:rsid w:val="001444BE"/>
    <w:rsid w:val="00144B7E"/>
    <w:rsid w:val="00144EA8"/>
    <w:rsid w:val="0014505D"/>
    <w:rsid w:val="00145371"/>
    <w:rsid w:val="00145610"/>
    <w:rsid w:val="00146234"/>
    <w:rsid w:val="00146504"/>
    <w:rsid w:val="00146959"/>
    <w:rsid w:val="00146B17"/>
    <w:rsid w:val="00146DAE"/>
    <w:rsid w:val="00147089"/>
    <w:rsid w:val="001475BD"/>
    <w:rsid w:val="00147EC4"/>
    <w:rsid w:val="001504BF"/>
    <w:rsid w:val="00151559"/>
    <w:rsid w:val="00151CFB"/>
    <w:rsid w:val="00151EA0"/>
    <w:rsid w:val="00152246"/>
    <w:rsid w:val="001527F2"/>
    <w:rsid w:val="001528EC"/>
    <w:rsid w:val="00152D0C"/>
    <w:rsid w:val="00152E52"/>
    <w:rsid w:val="00153452"/>
    <w:rsid w:val="0015352E"/>
    <w:rsid w:val="0015389C"/>
    <w:rsid w:val="00153DDF"/>
    <w:rsid w:val="00153DEF"/>
    <w:rsid w:val="001541D5"/>
    <w:rsid w:val="0015459A"/>
    <w:rsid w:val="00155218"/>
    <w:rsid w:val="00155629"/>
    <w:rsid w:val="00155BE7"/>
    <w:rsid w:val="00155D93"/>
    <w:rsid w:val="0015607F"/>
    <w:rsid w:val="00156762"/>
    <w:rsid w:val="00156B47"/>
    <w:rsid w:val="001576D5"/>
    <w:rsid w:val="001578F2"/>
    <w:rsid w:val="00157E6C"/>
    <w:rsid w:val="001603FB"/>
    <w:rsid w:val="00160825"/>
    <w:rsid w:val="00161053"/>
    <w:rsid w:val="00161258"/>
    <w:rsid w:val="00161462"/>
    <w:rsid w:val="001614B5"/>
    <w:rsid w:val="00161F9A"/>
    <w:rsid w:val="001628EF"/>
    <w:rsid w:val="00162E85"/>
    <w:rsid w:val="00162F58"/>
    <w:rsid w:val="001630C6"/>
    <w:rsid w:val="001637D3"/>
    <w:rsid w:val="00163B33"/>
    <w:rsid w:val="00163B91"/>
    <w:rsid w:val="001645F9"/>
    <w:rsid w:val="00165843"/>
    <w:rsid w:val="001667D6"/>
    <w:rsid w:val="00166DE9"/>
    <w:rsid w:val="0016704D"/>
    <w:rsid w:val="0016714E"/>
    <w:rsid w:val="00167644"/>
    <w:rsid w:val="00167883"/>
    <w:rsid w:val="00170074"/>
    <w:rsid w:val="00170F9E"/>
    <w:rsid w:val="0017117D"/>
    <w:rsid w:val="00171704"/>
    <w:rsid w:val="00171769"/>
    <w:rsid w:val="00171CFD"/>
    <w:rsid w:val="00172070"/>
    <w:rsid w:val="001721EE"/>
    <w:rsid w:val="00172359"/>
    <w:rsid w:val="00172714"/>
    <w:rsid w:val="00172AF9"/>
    <w:rsid w:val="00172C37"/>
    <w:rsid w:val="00173333"/>
    <w:rsid w:val="00173CCA"/>
    <w:rsid w:val="00174012"/>
    <w:rsid w:val="001744CB"/>
    <w:rsid w:val="0017496C"/>
    <w:rsid w:val="00174C05"/>
    <w:rsid w:val="001751F5"/>
    <w:rsid w:val="00175CF2"/>
    <w:rsid w:val="00176039"/>
    <w:rsid w:val="001761BF"/>
    <w:rsid w:val="00176B61"/>
    <w:rsid w:val="0017727A"/>
    <w:rsid w:val="00177287"/>
    <w:rsid w:val="00177508"/>
    <w:rsid w:val="00177596"/>
    <w:rsid w:val="00177606"/>
    <w:rsid w:val="001777CC"/>
    <w:rsid w:val="00177AA9"/>
    <w:rsid w:val="00180253"/>
    <w:rsid w:val="001808E9"/>
    <w:rsid w:val="00180BBF"/>
    <w:rsid w:val="00180C2E"/>
    <w:rsid w:val="00180CBB"/>
    <w:rsid w:val="00181B20"/>
    <w:rsid w:val="001831BF"/>
    <w:rsid w:val="001836E5"/>
    <w:rsid w:val="001837B8"/>
    <w:rsid w:val="001837EA"/>
    <w:rsid w:val="001841EF"/>
    <w:rsid w:val="001842BA"/>
    <w:rsid w:val="001849CB"/>
    <w:rsid w:val="00185410"/>
    <w:rsid w:val="0018569C"/>
    <w:rsid w:val="001859A0"/>
    <w:rsid w:val="00185D4A"/>
    <w:rsid w:val="00185DDB"/>
    <w:rsid w:val="00186330"/>
    <w:rsid w:val="0018655D"/>
    <w:rsid w:val="0018698B"/>
    <w:rsid w:val="001873EA"/>
    <w:rsid w:val="0018785F"/>
    <w:rsid w:val="00187E44"/>
    <w:rsid w:val="00190659"/>
    <w:rsid w:val="00191604"/>
    <w:rsid w:val="00191608"/>
    <w:rsid w:val="00191FB3"/>
    <w:rsid w:val="001922C3"/>
    <w:rsid w:val="0019297F"/>
    <w:rsid w:val="00193970"/>
    <w:rsid w:val="00193CFA"/>
    <w:rsid w:val="00193EC5"/>
    <w:rsid w:val="00194106"/>
    <w:rsid w:val="00194CCB"/>
    <w:rsid w:val="00195397"/>
    <w:rsid w:val="00195714"/>
    <w:rsid w:val="00195F8B"/>
    <w:rsid w:val="0019747D"/>
    <w:rsid w:val="001A0281"/>
    <w:rsid w:val="001A0544"/>
    <w:rsid w:val="001A054B"/>
    <w:rsid w:val="001A0714"/>
    <w:rsid w:val="001A1043"/>
    <w:rsid w:val="001A1144"/>
    <w:rsid w:val="001A1BCA"/>
    <w:rsid w:val="001A235D"/>
    <w:rsid w:val="001A3077"/>
    <w:rsid w:val="001A3FA3"/>
    <w:rsid w:val="001A4029"/>
    <w:rsid w:val="001A42D7"/>
    <w:rsid w:val="001A46BD"/>
    <w:rsid w:val="001A4758"/>
    <w:rsid w:val="001A4852"/>
    <w:rsid w:val="001A4D05"/>
    <w:rsid w:val="001A50F0"/>
    <w:rsid w:val="001A5679"/>
    <w:rsid w:val="001A5DC0"/>
    <w:rsid w:val="001A6867"/>
    <w:rsid w:val="001A6A13"/>
    <w:rsid w:val="001A6DEB"/>
    <w:rsid w:val="001A6E5C"/>
    <w:rsid w:val="001A6EB3"/>
    <w:rsid w:val="001A7AE5"/>
    <w:rsid w:val="001A7BAB"/>
    <w:rsid w:val="001A7F58"/>
    <w:rsid w:val="001B04A1"/>
    <w:rsid w:val="001B04B9"/>
    <w:rsid w:val="001B0831"/>
    <w:rsid w:val="001B0AFF"/>
    <w:rsid w:val="001B0FDF"/>
    <w:rsid w:val="001B1211"/>
    <w:rsid w:val="001B1509"/>
    <w:rsid w:val="001B17F5"/>
    <w:rsid w:val="001B1DB1"/>
    <w:rsid w:val="001B1DC4"/>
    <w:rsid w:val="001B1FD2"/>
    <w:rsid w:val="001B2245"/>
    <w:rsid w:val="001B2357"/>
    <w:rsid w:val="001B2C7A"/>
    <w:rsid w:val="001B3674"/>
    <w:rsid w:val="001B3BDD"/>
    <w:rsid w:val="001B419D"/>
    <w:rsid w:val="001B4D64"/>
    <w:rsid w:val="001B5765"/>
    <w:rsid w:val="001B638C"/>
    <w:rsid w:val="001B68E9"/>
    <w:rsid w:val="001B6B1A"/>
    <w:rsid w:val="001B6B75"/>
    <w:rsid w:val="001B6CF4"/>
    <w:rsid w:val="001B6D71"/>
    <w:rsid w:val="001B706F"/>
    <w:rsid w:val="001B71FC"/>
    <w:rsid w:val="001B776C"/>
    <w:rsid w:val="001B782F"/>
    <w:rsid w:val="001B7868"/>
    <w:rsid w:val="001B7931"/>
    <w:rsid w:val="001B7B97"/>
    <w:rsid w:val="001B7E51"/>
    <w:rsid w:val="001C078D"/>
    <w:rsid w:val="001C0DB0"/>
    <w:rsid w:val="001C13D3"/>
    <w:rsid w:val="001C1587"/>
    <w:rsid w:val="001C1E53"/>
    <w:rsid w:val="001C2794"/>
    <w:rsid w:val="001C2AE8"/>
    <w:rsid w:val="001C3E9C"/>
    <w:rsid w:val="001C459B"/>
    <w:rsid w:val="001C4A7C"/>
    <w:rsid w:val="001C4FC1"/>
    <w:rsid w:val="001C5373"/>
    <w:rsid w:val="001C570E"/>
    <w:rsid w:val="001C5812"/>
    <w:rsid w:val="001C5D42"/>
    <w:rsid w:val="001C6443"/>
    <w:rsid w:val="001C6504"/>
    <w:rsid w:val="001C69D2"/>
    <w:rsid w:val="001C6A2F"/>
    <w:rsid w:val="001C7375"/>
    <w:rsid w:val="001C7389"/>
    <w:rsid w:val="001C7576"/>
    <w:rsid w:val="001D06A6"/>
    <w:rsid w:val="001D0DA9"/>
    <w:rsid w:val="001D0F65"/>
    <w:rsid w:val="001D1200"/>
    <w:rsid w:val="001D292E"/>
    <w:rsid w:val="001D2EED"/>
    <w:rsid w:val="001D2F26"/>
    <w:rsid w:val="001D3074"/>
    <w:rsid w:val="001D418E"/>
    <w:rsid w:val="001D4756"/>
    <w:rsid w:val="001D4D22"/>
    <w:rsid w:val="001D4D88"/>
    <w:rsid w:val="001D5A16"/>
    <w:rsid w:val="001D5F4B"/>
    <w:rsid w:val="001D62C7"/>
    <w:rsid w:val="001D662A"/>
    <w:rsid w:val="001D6DDB"/>
    <w:rsid w:val="001D7E24"/>
    <w:rsid w:val="001D7FBF"/>
    <w:rsid w:val="001E0A35"/>
    <w:rsid w:val="001E1183"/>
    <w:rsid w:val="001E17CB"/>
    <w:rsid w:val="001E1FAA"/>
    <w:rsid w:val="001E2A2C"/>
    <w:rsid w:val="001E2AA5"/>
    <w:rsid w:val="001E2BFF"/>
    <w:rsid w:val="001E2EF1"/>
    <w:rsid w:val="001E3112"/>
    <w:rsid w:val="001E31ED"/>
    <w:rsid w:val="001E3340"/>
    <w:rsid w:val="001E3C11"/>
    <w:rsid w:val="001E3EF5"/>
    <w:rsid w:val="001E40CF"/>
    <w:rsid w:val="001E43DC"/>
    <w:rsid w:val="001E4675"/>
    <w:rsid w:val="001E4A3E"/>
    <w:rsid w:val="001E4CB5"/>
    <w:rsid w:val="001E57DD"/>
    <w:rsid w:val="001E580B"/>
    <w:rsid w:val="001E5B07"/>
    <w:rsid w:val="001E5B2C"/>
    <w:rsid w:val="001E5D8D"/>
    <w:rsid w:val="001E62D4"/>
    <w:rsid w:val="001E691D"/>
    <w:rsid w:val="001E6C6A"/>
    <w:rsid w:val="001E72B2"/>
    <w:rsid w:val="001E7B8A"/>
    <w:rsid w:val="001F0107"/>
    <w:rsid w:val="001F034E"/>
    <w:rsid w:val="001F13BC"/>
    <w:rsid w:val="001F1C96"/>
    <w:rsid w:val="001F1D8F"/>
    <w:rsid w:val="001F232E"/>
    <w:rsid w:val="001F2498"/>
    <w:rsid w:val="001F30DC"/>
    <w:rsid w:val="001F342B"/>
    <w:rsid w:val="001F3624"/>
    <w:rsid w:val="001F3D4A"/>
    <w:rsid w:val="001F3FE4"/>
    <w:rsid w:val="001F4625"/>
    <w:rsid w:val="001F47E4"/>
    <w:rsid w:val="001F4862"/>
    <w:rsid w:val="001F490F"/>
    <w:rsid w:val="001F495E"/>
    <w:rsid w:val="001F4989"/>
    <w:rsid w:val="001F518A"/>
    <w:rsid w:val="001F519D"/>
    <w:rsid w:val="001F52BF"/>
    <w:rsid w:val="001F5813"/>
    <w:rsid w:val="001F58FF"/>
    <w:rsid w:val="001F5932"/>
    <w:rsid w:val="001F66BC"/>
    <w:rsid w:val="001F694E"/>
    <w:rsid w:val="001F7039"/>
    <w:rsid w:val="001F71A9"/>
    <w:rsid w:val="001F7563"/>
    <w:rsid w:val="001F793A"/>
    <w:rsid w:val="001F7B20"/>
    <w:rsid w:val="001F7CFF"/>
    <w:rsid w:val="00200526"/>
    <w:rsid w:val="00200C3E"/>
    <w:rsid w:val="00200F1E"/>
    <w:rsid w:val="00201999"/>
    <w:rsid w:val="002019B9"/>
    <w:rsid w:val="00201A62"/>
    <w:rsid w:val="002023AD"/>
    <w:rsid w:val="00203358"/>
    <w:rsid w:val="0020335F"/>
    <w:rsid w:val="00204229"/>
    <w:rsid w:val="0020584D"/>
    <w:rsid w:val="00205C64"/>
    <w:rsid w:val="002061B3"/>
    <w:rsid w:val="00206466"/>
    <w:rsid w:val="00206495"/>
    <w:rsid w:val="002065E4"/>
    <w:rsid w:val="00206C6A"/>
    <w:rsid w:val="00206E53"/>
    <w:rsid w:val="00206F5C"/>
    <w:rsid w:val="0020708F"/>
    <w:rsid w:val="002071BA"/>
    <w:rsid w:val="0020753F"/>
    <w:rsid w:val="00210787"/>
    <w:rsid w:val="002117AC"/>
    <w:rsid w:val="002117C9"/>
    <w:rsid w:val="00211AF2"/>
    <w:rsid w:val="0021230D"/>
    <w:rsid w:val="002125E1"/>
    <w:rsid w:val="00212999"/>
    <w:rsid w:val="002131F2"/>
    <w:rsid w:val="0021368C"/>
    <w:rsid w:val="00213BEF"/>
    <w:rsid w:val="00213E0F"/>
    <w:rsid w:val="00214170"/>
    <w:rsid w:val="0021431B"/>
    <w:rsid w:val="002144D7"/>
    <w:rsid w:val="00214BC3"/>
    <w:rsid w:val="00214D89"/>
    <w:rsid w:val="0021555C"/>
    <w:rsid w:val="0021617F"/>
    <w:rsid w:val="002161F0"/>
    <w:rsid w:val="00216465"/>
    <w:rsid w:val="002168D3"/>
    <w:rsid w:val="002172A6"/>
    <w:rsid w:val="00217C35"/>
    <w:rsid w:val="00217CC6"/>
    <w:rsid w:val="00217E93"/>
    <w:rsid w:val="00220456"/>
    <w:rsid w:val="002205CB"/>
    <w:rsid w:val="00220FE1"/>
    <w:rsid w:val="00221633"/>
    <w:rsid w:val="00221D9F"/>
    <w:rsid w:val="00221EE1"/>
    <w:rsid w:val="00222333"/>
    <w:rsid w:val="002228D2"/>
    <w:rsid w:val="00222D9F"/>
    <w:rsid w:val="002232D9"/>
    <w:rsid w:val="00223561"/>
    <w:rsid w:val="0022364B"/>
    <w:rsid w:val="00224AB1"/>
    <w:rsid w:val="00224B30"/>
    <w:rsid w:val="002257AB"/>
    <w:rsid w:val="002258FC"/>
    <w:rsid w:val="00225DD7"/>
    <w:rsid w:val="00226028"/>
    <w:rsid w:val="00226152"/>
    <w:rsid w:val="00226878"/>
    <w:rsid w:val="00226D2F"/>
    <w:rsid w:val="00226DE6"/>
    <w:rsid w:val="00227320"/>
    <w:rsid w:val="00227F22"/>
    <w:rsid w:val="00230806"/>
    <w:rsid w:val="0023099A"/>
    <w:rsid w:val="00231705"/>
    <w:rsid w:val="00231C15"/>
    <w:rsid w:val="00232211"/>
    <w:rsid w:val="002323F5"/>
    <w:rsid w:val="00232A0D"/>
    <w:rsid w:val="00232F12"/>
    <w:rsid w:val="00233225"/>
    <w:rsid w:val="00233CDD"/>
    <w:rsid w:val="00233DCD"/>
    <w:rsid w:val="00234CD7"/>
    <w:rsid w:val="00234EE2"/>
    <w:rsid w:val="00234F4B"/>
    <w:rsid w:val="00235B7C"/>
    <w:rsid w:val="002365FA"/>
    <w:rsid w:val="00236844"/>
    <w:rsid w:val="00236996"/>
    <w:rsid w:val="00236B5C"/>
    <w:rsid w:val="002372CA"/>
    <w:rsid w:val="00237A55"/>
    <w:rsid w:val="0024020E"/>
    <w:rsid w:val="002403A4"/>
    <w:rsid w:val="0024096F"/>
    <w:rsid w:val="00240AA4"/>
    <w:rsid w:val="00241038"/>
    <w:rsid w:val="00241331"/>
    <w:rsid w:val="00241459"/>
    <w:rsid w:val="00241BA7"/>
    <w:rsid w:val="00241CAF"/>
    <w:rsid w:val="00241EF5"/>
    <w:rsid w:val="00241F23"/>
    <w:rsid w:val="002422AD"/>
    <w:rsid w:val="0024276B"/>
    <w:rsid w:val="0024327E"/>
    <w:rsid w:val="0024369A"/>
    <w:rsid w:val="00244474"/>
    <w:rsid w:val="002445EA"/>
    <w:rsid w:val="002454B0"/>
    <w:rsid w:val="002456B9"/>
    <w:rsid w:val="002457B1"/>
    <w:rsid w:val="00246235"/>
    <w:rsid w:val="00246A75"/>
    <w:rsid w:val="00247234"/>
    <w:rsid w:val="00247C1D"/>
    <w:rsid w:val="00247CF7"/>
    <w:rsid w:val="002500A2"/>
    <w:rsid w:val="002500BA"/>
    <w:rsid w:val="00250AB2"/>
    <w:rsid w:val="002511EE"/>
    <w:rsid w:val="00251C29"/>
    <w:rsid w:val="00251DC6"/>
    <w:rsid w:val="00251FDF"/>
    <w:rsid w:val="00252EB2"/>
    <w:rsid w:val="0025325D"/>
    <w:rsid w:val="002538EE"/>
    <w:rsid w:val="002545B3"/>
    <w:rsid w:val="0025466E"/>
    <w:rsid w:val="0025467C"/>
    <w:rsid w:val="00254746"/>
    <w:rsid w:val="002549D4"/>
    <w:rsid w:val="00254A7F"/>
    <w:rsid w:val="00254DBF"/>
    <w:rsid w:val="00254E1A"/>
    <w:rsid w:val="002551EA"/>
    <w:rsid w:val="002564A2"/>
    <w:rsid w:val="00256903"/>
    <w:rsid w:val="00256CD9"/>
    <w:rsid w:val="00256E35"/>
    <w:rsid w:val="0025706C"/>
    <w:rsid w:val="00257373"/>
    <w:rsid w:val="00257C6E"/>
    <w:rsid w:val="00257E0A"/>
    <w:rsid w:val="00260559"/>
    <w:rsid w:val="002608AA"/>
    <w:rsid w:val="00260F7C"/>
    <w:rsid w:val="0026104A"/>
    <w:rsid w:val="00261BE5"/>
    <w:rsid w:val="002626E0"/>
    <w:rsid w:val="00262835"/>
    <w:rsid w:val="00262C7E"/>
    <w:rsid w:val="00262D31"/>
    <w:rsid w:val="002636C4"/>
    <w:rsid w:val="0026392B"/>
    <w:rsid w:val="00263B95"/>
    <w:rsid w:val="00263C30"/>
    <w:rsid w:val="00263CAD"/>
    <w:rsid w:val="00263E33"/>
    <w:rsid w:val="00264020"/>
    <w:rsid w:val="002641F8"/>
    <w:rsid w:val="00264B89"/>
    <w:rsid w:val="00264E3B"/>
    <w:rsid w:val="00264FC2"/>
    <w:rsid w:val="0026553E"/>
    <w:rsid w:val="00265ABE"/>
    <w:rsid w:val="00265BBE"/>
    <w:rsid w:val="00266242"/>
    <w:rsid w:val="002663F9"/>
    <w:rsid w:val="0026662C"/>
    <w:rsid w:val="002668B1"/>
    <w:rsid w:val="00266A91"/>
    <w:rsid w:val="00266B50"/>
    <w:rsid w:val="00267854"/>
    <w:rsid w:val="00267CBD"/>
    <w:rsid w:val="0027006E"/>
    <w:rsid w:val="002709B3"/>
    <w:rsid w:val="00270C65"/>
    <w:rsid w:val="0027107C"/>
    <w:rsid w:val="002710AA"/>
    <w:rsid w:val="0027197D"/>
    <w:rsid w:val="00271BE3"/>
    <w:rsid w:val="00271D4C"/>
    <w:rsid w:val="00271F5F"/>
    <w:rsid w:val="002723F7"/>
    <w:rsid w:val="002728B8"/>
    <w:rsid w:val="002730E7"/>
    <w:rsid w:val="0027363F"/>
    <w:rsid w:val="00273C93"/>
    <w:rsid w:val="00274D4B"/>
    <w:rsid w:val="00275535"/>
    <w:rsid w:val="00275580"/>
    <w:rsid w:val="002755F3"/>
    <w:rsid w:val="0027595A"/>
    <w:rsid w:val="00275DF3"/>
    <w:rsid w:val="00276B91"/>
    <w:rsid w:val="00276CB9"/>
    <w:rsid w:val="00276CC5"/>
    <w:rsid w:val="00276FA0"/>
    <w:rsid w:val="002773F6"/>
    <w:rsid w:val="00277413"/>
    <w:rsid w:val="0027768D"/>
    <w:rsid w:val="00277FB2"/>
    <w:rsid w:val="00277FC5"/>
    <w:rsid w:val="00280141"/>
    <w:rsid w:val="00280AD1"/>
    <w:rsid w:val="0028105D"/>
    <w:rsid w:val="00281651"/>
    <w:rsid w:val="002819C6"/>
    <w:rsid w:val="002819C9"/>
    <w:rsid w:val="002819D1"/>
    <w:rsid w:val="00281C63"/>
    <w:rsid w:val="00281CEA"/>
    <w:rsid w:val="00282126"/>
    <w:rsid w:val="002821FF"/>
    <w:rsid w:val="0028222B"/>
    <w:rsid w:val="00283032"/>
    <w:rsid w:val="0028397D"/>
    <w:rsid w:val="002839E1"/>
    <w:rsid w:val="00283B10"/>
    <w:rsid w:val="00283BF2"/>
    <w:rsid w:val="00284428"/>
    <w:rsid w:val="00284569"/>
    <w:rsid w:val="00284CFB"/>
    <w:rsid w:val="00284EA8"/>
    <w:rsid w:val="00285058"/>
    <w:rsid w:val="00285BF2"/>
    <w:rsid w:val="00285D0D"/>
    <w:rsid w:val="0028606F"/>
    <w:rsid w:val="002864D9"/>
    <w:rsid w:val="0028678D"/>
    <w:rsid w:val="002867AE"/>
    <w:rsid w:val="002869A3"/>
    <w:rsid w:val="00286B0B"/>
    <w:rsid w:val="00287312"/>
    <w:rsid w:val="0028742A"/>
    <w:rsid w:val="002876B4"/>
    <w:rsid w:val="00287CF3"/>
    <w:rsid w:val="002904DB"/>
    <w:rsid w:val="00290632"/>
    <w:rsid w:val="00290640"/>
    <w:rsid w:val="00290648"/>
    <w:rsid w:val="00290939"/>
    <w:rsid w:val="00290F80"/>
    <w:rsid w:val="0029115A"/>
    <w:rsid w:val="002911C9"/>
    <w:rsid w:val="00291538"/>
    <w:rsid w:val="00291837"/>
    <w:rsid w:val="00291CEA"/>
    <w:rsid w:val="00292360"/>
    <w:rsid w:val="00292A94"/>
    <w:rsid w:val="00292B6A"/>
    <w:rsid w:val="00293301"/>
    <w:rsid w:val="00293443"/>
    <w:rsid w:val="002938BA"/>
    <w:rsid w:val="00293C95"/>
    <w:rsid w:val="00293DF7"/>
    <w:rsid w:val="00293F08"/>
    <w:rsid w:val="00294575"/>
    <w:rsid w:val="00294AE4"/>
    <w:rsid w:val="00294F4C"/>
    <w:rsid w:val="002950EA"/>
    <w:rsid w:val="002951E5"/>
    <w:rsid w:val="00295646"/>
    <w:rsid w:val="00295848"/>
    <w:rsid w:val="00296476"/>
    <w:rsid w:val="00296FA4"/>
    <w:rsid w:val="00297FD4"/>
    <w:rsid w:val="002A0A0E"/>
    <w:rsid w:val="002A0A19"/>
    <w:rsid w:val="002A115B"/>
    <w:rsid w:val="002A17C2"/>
    <w:rsid w:val="002A18EA"/>
    <w:rsid w:val="002A271D"/>
    <w:rsid w:val="002A39E9"/>
    <w:rsid w:val="002A3B1C"/>
    <w:rsid w:val="002A407F"/>
    <w:rsid w:val="002A4085"/>
    <w:rsid w:val="002A412D"/>
    <w:rsid w:val="002A431A"/>
    <w:rsid w:val="002A4381"/>
    <w:rsid w:val="002A4EA8"/>
    <w:rsid w:val="002A59C0"/>
    <w:rsid w:val="002A5C7C"/>
    <w:rsid w:val="002A5F78"/>
    <w:rsid w:val="002A65C7"/>
    <w:rsid w:val="002A66C1"/>
    <w:rsid w:val="002A678C"/>
    <w:rsid w:val="002A67AB"/>
    <w:rsid w:val="002A695E"/>
    <w:rsid w:val="002A6CA9"/>
    <w:rsid w:val="002A6D1C"/>
    <w:rsid w:val="002A739D"/>
    <w:rsid w:val="002A75F4"/>
    <w:rsid w:val="002A76E1"/>
    <w:rsid w:val="002A7782"/>
    <w:rsid w:val="002A78DF"/>
    <w:rsid w:val="002A7A8E"/>
    <w:rsid w:val="002A7E89"/>
    <w:rsid w:val="002B02AC"/>
    <w:rsid w:val="002B0545"/>
    <w:rsid w:val="002B0B60"/>
    <w:rsid w:val="002B0C89"/>
    <w:rsid w:val="002B0D81"/>
    <w:rsid w:val="002B0F94"/>
    <w:rsid w:val="002B10F0"/>
    <w:rsid w:val="002B114E"/>
    <w:rsid w:val="002B272F"/>
    <w:rsid w:val="002B2853"/>
    <w:rsid w:val="002B2AAD"/>
    <w:rsid w:val="002B399F"/>
    <w:rsid w:val="002B3DDD"/>
    <w:rsid w:val="002B4A39"/>
    <w:rsid w:val="002B4A4B"/>
    <w:rsid w:val="002B5157"/>
    <w:rsid w:val="002B56B3"/>
    <w:rsid w:val="002B56C8"/>
    <w:rsid w:val="002B579D"/>
    <w:rsid w:val="002B6043"/>
    <w:rsid w:val="002B671A"/>
    <w:rsid w:val="002B6A22"/>
    <w:rsid w:val="002B6AF3"/>
    <w:rsid w:val="002B7961"/>
    <w:rsid w:val="002C045C"/>
    <w:rsid w:val="002C0562"/>
    <w:rsid w:val="002C0786"/>
    <w:rsid w:val="002C1309"/>
    <w:rsid w:val="002C16A5"/>
    <w:rsid w:val="002C1A89"/>
    <w:rsid w:val="002C1AE7"/>
    <w:rsid w:val="002C1B9E"/>
    <w:rsid w:val="002C21C6"/>
    <w:rsid w:val="002C21FD"/>
    <w:rsid w:val="002C2F9F"/>
    <w:rsid w:val="002C2FFC"/>
    <w:rsid w:val="002C30F4"/>
    <w:rsid w:val="002C35C3"/>
    <w:rsid w:val="002C3656"/>
    <w:rsid w:val="002C40F7"/>
    <w:rsid w:val="002C45E7"/>
    <w:rsid w:val="002C4CF7"/>
    <w:rsid w:val="002C4EF4"/>
    <w:rsid w:val="002C5B78"/>
    <w:rsid w:val="002C5D48"/>
    <w:rsid w:val="002C5FF7"/>
    <w:rsid w:val="002C6053"/>
    <w:rsid w:val="002C613E"/>
    <w:rsid w:val="002C64A2"/>
    <w:rsid w:val="002C6CC7"/>
    <w:rsid w:val="002C6E22"/>
    <w:rsid w:val="002C7197"/>
    <w:rsid w:val="002C7357"/>
    <w:rsid w:val="002C7B88"/>
    <w:rsid w:val="002D04BE"/>
    <w:rsid w:val="002D13FD"/>
    <w:rsid w:val="002D1EE8"/>
    <w:rsid w:val="002D2131"/>
    <w:rsid w:val="002D23E3"/>
    <w:rsid w:val="002D2F3E"/>
    <w:rsid w:val="002D36F0"/>
    <w:rsid w:val="002D3706"/>
    <w:rsid w:val="002D37DF"/>
    <w:rsid w:val="002D3D73"/>
    <w:rsid w:val="002D3E5C"/>
    <w:rsid w:val="002D416E"/>
    <w:rsid w:val="002D4170"/>
    <w:rsid w:val="002D433A"/>
    <w:rsid w:val="002D5422"/>
    <w:rsid w:val="002D683B"/>
    <w:rsid w:val="002D6B51"/>
    <w:rsid w:val="002D6B5F"/>
    <w:rsid w:val="002D7ABB"/>
    <w:rsid w:val="002E00CB"/>
    <w:rsid w:val="002E06DA"/>
    <w:rsid w:val="002E086E"/>
    <w:rsid w:val="002E08FE"/>
    <w:rsid w:val="002E0D48"/>
    <w:rsid w:val="002E0F8D"/>
    <w:rsid w:val="002E1334"/>
    <w:rsid w:val="002E1722"/>
    <w:rsid w:val="002E1A05"/>
    <w:rsid w:val="002E1D4B"/>
    <w:rsid w:val="002E3FAB"/>
    <w:rsid w:val="002E4BD7"/>
    <w:rsid w:val="002E4DBE"/>
    <w:rsid w:val="002E50F6"/>
    <w:rsid w:val="002E561B"/>
    <w:rsid w:val="002E56CC"/>
    <w:rsid w:val="002E5BAD"/>
    <w:rsid w:val="002E621A"/>
    <w:rsid w:val="002E6280"/>
    <w:rsid w:val="002E648D"/>
    <w:rsid w:val="002E74BA"/>
    <w:rsid w:val="002E758B"/>
    <w:rsid w:val="002E76B0"/>
    <w:rsid w:val="002E7BB9"/>
    <w:rsid w:val="002F0071"/>
    <w:rsid w:val="002F02FB"/>
    <w:rsid w:val="002F061A"/>
    <w:rsid w:val="002F06B9"/>
    <w:rsid w:val="002F12EA"/>
    <w:rsid w:val="002F1337"/>
    <w:rsid w:val="002F15F2"/>
    <w:rsid w:val="002F1659"/>
    <w:rsid w:val="002F1881"/>
    <w:rsid w:val="002F1F2C"/>
    <w:rsid w:val="002F2255"/>
    <w:rsid w:val="002F259C"/>
    <w:rsid w:val="002F2AFF"/>
    <w:rsid w:val="002F2D7F"/>
    <w:rsid w:val="002F36CE"/>
    <w:rsid w:val="002F42A9"/>
    <w:rsid w:val="002F43E0"/>
    <w:rsid w:val="002F45B9"/>
    <w:rsid w:val="002F4E31"/>
    <w:rsid w:val="002F6033"/>
    <w:rsid w:val="002F7653"/>
    <w:rsid w:val="002F7711"/>
    <w:rsid w:val="002F7E05"/>
    <w:rsid w:val="00300212"/>
    <w:rsid w:val="0030040A"/>
    <w:rsid w:val="003006CC"/>
    <w:rsid w:val="00301C56"/>
    <w:rsid w:val="00301EF3"/>
    <w:rsid w:val="003022DE"/>
    <w:rsid w:val="003027F1"/>
    <w:rsid w:val="00302B4C"/>
    <w:rsid w:val="00302D8C"/>
    <w:rsid w:val="00303537"/>
    <w:rsid w:val="00303965"/>
    <w:rsid w:val="00304372"/>
    <w:rsid w:val="00304A5E"/>
    <w:rsid w:val="00304B53"/>
    <w:rsid w:val="003050F8"/>
    <w:rsid w:val="0030513A"/>
    <w:rsid w:val="00305890"/>
    <w:rsid w:val="00305CB4"/>
    <w:rsid w:val="00306007"/>
    <w:rsid w:val="00306085"/>
    <w:rsid w:val="00306744"/>
    <w:rsid w:val="0030680B"/>
    <w:rsid w:val="003068F2"/>
    <w:rsid w:val="00306B5E"/>
    <w:rsid w:val="00306DDF"/>
    <w:rsid w:val="003070FB"/>
    <w:rsid w:val="0030758C"/>
    <w:rsid w:val="00307882"/>
    <w:rsid w:val="00307919"/>
    <w:rsid w:val="003079DC"/>
    <w:rsid w:val="00310629"/>
    <w:rsid w:val="00310F21"/>
    <w:rsid w:val="00311CEE"/>
    <w:rsid w:val="00311EA2"/>
    <w:rsid w:val="003124CF"/>
    <w:rsid w:val="00312885"/>
    <w:rsid w:val="00312921"/>
    <w:rsid w:val="00312B08"/>
    <w:rsid w:val="0031308D"/>
    <w:rsid w:val="003134C3"/>
    <w:rsid w:val="0031358F"/>
    <w:rsid w:val="00313AD4"/>
    <w:rsid w:val="00313BF1"/>
    <w:rsid w:val="00313EF4"/>
    <w:rsid w:val="0031464C"/>
    <w:rsid w:val="00314708"/>
    <w:rsid w:val="003157A3"/>
    <w:rsid w:val="003157C0"/>
    <w:rsid w:val="003159FD"/>
    <w:rsid w:val="00315D21"/>
    <w:rsid w:val="00315DF0"/>
    <w:rsid w:val="0031683B"/>
    <w:rsid w:val="003168A2"/>
    <w:rsid w:val="00317065"/>
    <w:rsid w:val="0031730E"/>
    <w:rsid w:val="00317C2D"/>
    <w:rsid w:val="00317D07"/>
    <w:rsid w:val="00320A6D"/>
    <w:rsid w:val="00320E23"/>
    <w:rsid w:val="00320EFC"/>
    <w:rsid w:val="003211F8"/>
    <w:rsid w:val="00321EC9"/>
    <w:rsid w:val="00322212"/>
    <w:rsid w:val="00322BB1"/>
    <w:rsid w:val="00323E7B"/>
    <w:rsid w:val="0032411E"/>
    <w:rsid w:val="0032574A"/>
    <w:rsid w:val="00326020"/>
    <w:rsid w:val="0032619A"/>
    <w:rsid w:val="00326301"/>
    <w:rsid w:val="0032681E"/>
    <w:rsid w:val="00326B82"/>
    <w:rsid w:val="00326BBC"/>
    <w:rsid w:val="00326BF1"/>
    <w:rsid w:val="00326EAA"/>
    <w:rsid w:val="00326F3C"/>
    <w:rsid w:val="00326F9E"/>
    <w:rsid w:val="00327105"/>
    <w:rsid w:val="003273FC"/>
    <w:rsid w:val="003279BB"/>
    <w:rsid w:val="00327AA6"/>
    <w:rsid w:val="00327D02"/>
    <w:rsid w:val="00327D96"/>
    <w:rsid w:val="00327E73"/>
    <w:rsid w:val="00330D31"/>
    <w:rsid w:val="00330E18"/>
    <w:rsid w:val="00330E2B"/>
    <w:rsid w:val="00330F25"/>
    <w:rsid w:val="00331018"/>
    <w:rsid w:val="003310C8"/>
    <w:rsid w:val="0033159D"/>
    <w:rsid w:val="00331A33"/>
    <w:rsid w:val="00331F9C"/>
    <w:rsid w:val="0033237F"/>
    <w:rsid w:val="00332537"/>
    <w:rsid w:val="00332553"/>
    <w:rsid w:val="00332819"/>
    <w:rsid w:val="00332ED8"/>
    <w:rsid w:val="003333EF"/>
    <w:rsid w:val="003335C2"/>
    <w:rsid w:val="00333B4F"/>
    <w:rsid w:val="00333D1F"/>
    <w:rsid w:val="0033555D"/>
    <w:rsid w:val="003356BD"/>
    <w:rsid w:val="00335796"/>
    <w:rsid w:val="003358E4"/>
    <w:rsid w:val="00335980"/>
    <w:rsid w:val="00335CF1"/>
    <w:rsid w:val="00335D41"/>
    <w:rsid w:val="003360A3"/>
    <w:rsid w:val="0033696B"/>
    <w:rsid w:val="003369D6"/>
    <w:rsid w:val="003369E6"/>
    <w:rsid w:val="00336D02"/>
    <w:rsid w:val="00337679"/>
    <w:rsid w:val="0034003D"/>
    <w:rsid w:val="0034032F"/>
    <w:rsid w:val="00340602"/>
    <w:rsid w:val="00340B7D"/>
    <w:rsid w:val="00341B99"/>
    <w:rsid w:val="00341D6C"/>
    <w:rsid w:val="0034226A"/>
    <w:rsid w:val="00342855"/>
    <w:rsid w:val="00342E22"/>
    <w:rsid w:val="003432FD"/>
    <w:rsid w:val="003439DE"/>
    <w:rsid w:val="00343AA9"/>
    <w:rsid w:val="00343E0A"/>
    <w:rsid w:val="00343E42"/>
    <w:rsid w:val="00344588"/>
    <w:rsid w:val="00344726"/>
    <w:rsid w:val="00344A7B"/>
    <w:rsid w:val="00344E96"/>
    <w:rsid w:val="003457E5"/>
    <w:rsid w:val="00345D0B"/>
    <w:rsid w:val="003460F5"/>
    <w:rsid w:val="003463C5"/>
    <w:rsid w:val="00346597"/>
    <w:rsid w:val="00346955"/>
    <w:rsid w:val="00346B29"/>
    <w:rsid w:val="00346D1F"/>
    <w:rsid w:val="00347172"/>
    <w:rsid w:val="003474D2"/>
    <w:rsid w:val="0034778F"/>
    <w:rsid w:val="00347E47"/>
    <w:rsid w:val="003505EC"/>
    <w:rsid w:val="003509BD"/>
    <w:rsid w:val="00351830"/>
    <w:rsid w:val="00351E71"/>
    <w:rsid w:val="00352617"/>
    <w:rsid w:val="003528C6"/>
    <w:rsid w:val="00352FE1"/>
    <w:rsid w:val="003543B8"/>
    <w:rsid w:val="0035476F"/>
    <w:rsid w:val="0035543F"/>
    <w:rsid w:val="003556A8"/>
    <w:rsid w:val="00356677"/>
    <w:rsid w:val="00356EFA"/>
    <w:rsid w:val="003574B2"/>
    <w:rsid w:val="0035796D"/>
    <w:rsid w:val="00357C6C"/>
    <w:rsid w:val="00360630"/>
    <w:rsid w:val="003606EF"/>
    <w:rsid w:val="003610FE"/>
    <w:rsid w:val="003614B5"/>
    <w:rsid w:val="003616F5"/>
    <w:rsid w:val="00361C50"/>
    <w:rsid w:val="00362162"/>
    <w:rsid w:val="003624A1"/>
    <w:rsid w:val="00362543"/>
    <w:rsid w:val="003629EB"/>
    <w:rsid w:val="003631E2"/>
    <w:rsid w:val="00363D73"/>
    <w:rsid w:val="0036444E"/>
    <w:rsid w:val="00364462"/>
    <w:rsid w:val="00364968"/>
    <w:rsid w:val="00365073"/>
    <w:rsid w:val="003650AF"/>
    <w:rsid w:val="00365170"/>
    <w:rsid w:val="0036568D"/>
    <w:rsid w:val="00365F1B"/>
    <w:rsid w:val="003677A6"/>
    <w:rsid w:val="00367A41"/>
    <w:rsid w:val="0037019E"/>
    <w:rsid w:val="00372101"/>
    <w:rsid w:val="00372184"/>
    <w:rsid w:val="003721B6"/>
    <w:rsid w:val="0037249F"/>
    <w:rsid w:val="003724B2"/>
    <w:rsid w:val="003725CA"/>
    <w:rsid w:val="0037281E"/>
    <w:rsid w:val="003728C0"/>
    <w:rsid w:val="00372C4F"/>
    <w:rsid w:val="00372E61"/>
    <w:rsid w:val="0037305C"/>
    <w:rsid w:val="00373652"/>
    <w:rsid w:val="0037392D"/>
    <w:rsid w:val="00373D92"/>
    <w:rsid w:val="00374BFB"/>
    <w:rsid w:val="003757FA"/>
    <w:rsid w:val="00376314"/>
    <w:rsid w:val="00376565"/>
    <w:rsid w:val="00376A8D"/>
    <w:rsid w:val="00377205"/>
    <w:rsid w:val="00377BF0"/>
    <w:rsid w:val="00380011"/>
    <w:rsid w:val="00380596"/>
    <w:rsid w:val="00380ADA"/>
    <w:rsid w:val="00380B12"/>
    <w:rsid w:val="00381784"/>
    <w:rsid w:val="00381A4A"/>
    <w:rsid w:val="003825A5"/>
    <w:rsid w:val="003827E2"/>
    <w:rsid w:val="00382AF7"/>
    <w:rsid w:val="00382C14"/>
    <w:rsid w:val="003832E1"/>
    <w:rsid w:val="00383760"/>
    <w:rsid w:val="00383C39"/>
    <w:rsid w:val="00383EC2"/>
    <w:rsid w:val="003840A5"/>
    <w:rsid w:val="003840DF"/>
    <w:rsid w:val="00384215"/>
    <w:rsid w:val="00384764"/>
    <w:rsid w:val="003848A5"/>
    <w:rsid w:val="00384A0F"/>
    <w:rsid w:val="00384F7E"/>
    <w:rsid w:val="00385275"/>
    <w:rsid w:val="003856DF"/>
    <w:rsid w:val="003859F8"/>
    <w:rsid w:val="00385C79"/>
    <w:rsid w:val="00386800"/>
    <w:rsid w:val="00386F42"/>
    <w:rsid w:val="00386F91"/>
    <w:rsid w:val="00387044"/>
    <w:rsid w:val="00387E9D"/>
    <w:rsid w:val="003902A1"/>
    <w:rsid w:val="00390716"/>
    <w:rsid w:val="003908C8"/>
    <w:rsid w:val="00391008"/>
    <w:rsid w:val="0039202F"/>
    <w:rsid w:val="00392460"/>
    <w:rsid w:val="003925E4"/>
    <w:rsid w:val="00392D29"/>
    <w:rsid w:val="00392D6D"/>
    <w:rsid w:val="00392F57"/>
    <w:rsid w:val="00393047"/>
    <w:rsid w:val="00393806"/>
    <w:rsid w:val="00393921"/>
    <w:rsid w:val="003939D9"/>
    <w:rsid w:val="00393A4D"/>
    <w:rsid w:val="003942BA"/>
    <w:rsid w:val="00394572"/>
    <w:rsid w:val="0039467E"/>
    <w:rsid w:val="00394A79"/>
    <w:rsid w:val="00394AED"/>
    <w:rsid w:val="0039579C"/>
    <w:rsid w:val="00395E33"/>
    <w:rsid w:val="0039665F"/>
    <w:rsid w:val="00396BEA"/>
    <w:rsid w:val="0039782B"/>
    <w:rsid w:val="00397B8C"/>
    <w:rsid w:val="00397EBC"/>
    <w:rsid w:val="003A0C88"/>
    <w:rsid w:val="003A103A"/>
    <w:rsid w:val="003A1497"/>
    <w:rsid w:val="003A165B"/>
    <w:rsid w:val="003A1868"/>
    <w:rsid w:val="003A2978"/>
    <w:rsid w:val="003A2A83"/>
    <w:rsid w:val="003A382E"/>
    <w:rsid w:val="003A3B30"/>
    <w:rsid w:val="003A3D01"/>
    <w:rsid w:val="003A3F5B"/>
    <w:rsid w:val="003A3FD9"/>
    <w:rsid w:val="003A46F9"/>
    <w:rsid w:val="003A4BD5"/>
    <w:rsid w:val="003A4F29"/>
    <w:rsid w:val="003A51F1"/>
    <w:rsid w:val="003A599E"/>
    <w:rsid w:val="003A5A02"/>
    <w:rsid w:val="003A5D52"/>
    <w:rsid w:val="003A5EA0"/>
    <w:rsid w:val="003A608D"/>
    <w:rsid w:val="003A64FB"/>
    <w:rsid w:val="003A6C37"/>
    <w:rsid w:val="003A6E1C"/>
    <w:rsid w:val="003A744F"/>
    <w:rsid w:val="003A746C"/>
    <w:rsid w:val="003A74A2"/>
    <w:rsid w:val="003B0059"/>
    <w:rsid w:val="003B12AE"/>
    <w:rsid w:val="003B1437"/>
    <w:rsid w:val="003B298F"/>
    <w:rsid w:val="003B2B63"/>
    <w:rsid w:val="003B2DC9"/>
    <w:rsid w:val="003B2E45"/>
    <w:rsid w:val="003B3663"/>
    <w:rsid w:val="003B3BC1"/>
    <w:rsid w:val="003B3F48"/>
    <w:rsid w:val="003B422F"/>
    <w:rsid w:val="003B4267"/>
    <w:rsid w:val="003B48EA"/>
    <w:rsid w:val="003B4CF3"/>
    <w:rsid w:val="003B6E59"/>
    <w:rsid w:val="003B716B"/>
    <w:rsid w:val="003B726E"/>
    <w:rsid w:val="003B7685"/>
    <w:rsid w:val="003B785F"/>
    <w:rsid w:val="003B7FC9"/>
    <w:rsid w:val="003C05BC"/>
    <w:rsid w:val="003C0685"/>
    <w:rsid w:val="003C13BA"/>
    <w:rsid w:val="003C13DF"/>
    <w:rsid w:val="003C13F2"/>
    <w:rsid w:val="003C1C75"/>
    <w:rsid w:val="003C1F7E"/>
    <w:rsid w:val="003C1F90"/>
    <w:rsid w:val="003C22AC"/>
    <w:rsid w:val="003C2DC4"/>
    <w:rsid w:val="003C2E50"/>
    <w:rsid w:val="003C2F72"/>
    <w:rsid w:val="003C35C9"/>
    <w:rsid w:val="003C3EE7"/>
    <w:rsid w:val="003C45D6"/>
    <w:rsid w:val="003C4997"/>
    <w:rsid w:val="003C4E84"/>
    <w:rsid w:val="003C5FB3"/>
    <w:rsid w:val="003C61D2"/>
    <w:rsid w:val="003C63DE"/>
    <w:rsid w:val="003C658E"/>
    <w:rsid w:val="003C6926"/>
    <w:rsid w:val="003C75EC"/>
    <w:rsid w:val="003D015F"/>
    <w:rsid w:val="003D07AF"/>
    <w:rsid w:val="003D0ED4"/>
    <w:rsid w:val="003D1D80"/>
    <w:rsid w:val="003D2218"/>
    <w:rsid w:val="003D2C57"/>
    <w:rsid w:val="003D31AB"/>
    <w:rsid w:val="003D3A04"/>
    <w:rsid w:val="003D3E8D"/>
    <w:rsid w:val="003D4102"/>
    <w:rsid w:val="003D45FE"/>
    <w:rsid w:val="003D4A90"/>
    <w:rsid w:val="003D4C7A"/>
    <w:rsid w:val="003D4CD4"/>
    <w:rsid w:val="003D4F7D"/>
    <w:rsid w:val="003D5885"/>
    <w:rsid w:val="003D5A85"/>
    <w:rsid w:val="003D5CD9"/>
    <w:rsid w:val="003D681F"/>
    <w:rsid w:val="003D6960"/>
    <w:rsid w:val="003D6B22"/>
    <w:rsid w:val="003D6B3B"/>
    <w:rsid w:val="003D6C9B"/>
    <w:rsid w:val="003D7125"/>
    <w:rsid w:val="003D71E5"/>
    <w:rsid w:val="003D7A51"/>
    <w:rsid w:val="003E0027"/>
    <w:rsid w:val="003E0402"/>
    <w:rsid w:val="003E0869"/>
    <w:rsid w:val="003E0DC5"/>
    <w:rsid w:val="003E10F5"/>
    <w:rsid w:val="003E1148"/>
    <w:rsid w:val="003E157F"/>
    <w:rsid w:val="003E1853"/>
    <w:rsid w:val="003E2693"/>
    <w:rsid w:val="003E2A49"/>
    <w:rsid w:val="003E2F01"/>
    <w:rsid w:val="003E3A0E"/>
    <w:rsid w:val="003E3AF8"/>
    <w:rsid w:val="003E3CD1"/>
    <w:rsid w:val="003E48D6"/>
    <w:rsid w:val="003E54B1"/>
    <w:rsid w:val="003E56C4"/>
    <w:rsid w:val="003E57BB"/>
    <w:rsid w:val="003E5BCD"/>
    <w:rsid w:val="003E6376"/>
    <w:rsid w:val="003E6759"/>
    <w:rsid w:val="003E6B38"/>
    <w:rsid w:val="003E6D09"/>
    <w:rsid w:val="003E7016"/>
    <w:rsid w:val="003E71F3"/>
    <w:rsid w:val="003E7228"/>
    <w:rsid w:val="003E76E5"/>
    <w:rsid w:val="003E77A9"/>
    <w:rsid w:val="003E7B1F"/>
    <w:rsid w:val="003E7DC5"/>
    <w:rsid w:val="003F053B"/>
    <w:rsid w:val="003F08E1"/>
    <w:rsid w:val="003F098B"/>
    <w:rsid w:val="003F0D9F"/>
    <w:rsid w:val="003F14DE"/>
    <w:rsid w:val="003F21B2"/>
    <w:rsid w:val="003F236F"/>
    <w:rsid w:val="003F296B"/>
    <w:rsid w:val="003F30C3"/>
    <w:rsid w:val="003F36E7"/>
    <w:rsid w:val="003F3BCF"/>
    <w:rsid w:val="003F3C53"/>
    <w:rsid w:val="003F44E3"/>
    <w:rsid w:val="003F48A1"/>
    <w:rsid w:val="003F515E"/>
    <w:rsid w:val="003F5229"/>
    <w:rsid w:val="003F5688"/>
    <w:rsid w:val="003F5C0D"/>
    <w:rsid w:val="003F5E81"/>
    <w:rsid w:val="003F6109"/>
    <w:rsid w:val="003F6470"/>
    <w:rsid w:val="003F653D"/>
    <w:rsid w:val="003F66C5"/>
    <w:rsid w:val="003F670A"/>
    <w:rsid w:val="003F6ED8"/>
    <w:rsid w:val="003F705B"/>
    <w:rsid w:val="003F747C"/>
    <w:rsid w:val="003F7553"/>
    <w:rsid w:val="003F7D00"/>
    <w:rsid w:val="003F7D88"/>
    <w:rsid w:val="00400020"/>
    <w:rsid w:val="004003BF"/>
    <w:rsid w:val="00400506"/>
    <w:rsid w:val="00400D20"/>
    <w:rsid w:val="004010FA"/>
    <w:rsid w:val="004011C5"/>
    <w:rsid w:val="00401216"/>
    <w:rsid w:val="004014C3"/>
    <w:rsid w:val="00401635"/>
    <w:rsid w:val="00401BC9"/>
    <w:rsid w:val="00401D7F"/>
    <w:rsid w:val="00401E50"/>
    <w:rsid w:val="00401F49"/>
    <w:rsid w:val="00402837"/>
    <w:rsid w:val="00402B0C"/>
    <w:rsid w:val="00402D80"/>
    <w:rsid w:val="00402EF1"/>
    <w:rsid w:val="00402FBC"/>
    <w:rsid w:val="0040317A"/>
    <w:rsid w:val="004033A0"/>
    <w:rsid w:val="00403422"/>
    <w:rsid w:val="00403A1A"/>
    <w:rsid w:val="0040460A"/>
    <w:rsid w:val="00404C1F"/>
    <w:rsid w:val="0040508F"/>
    <w:rsid w:val="00405602"/>
    <w:rsid w:val="00405F17"/>
    <w:rsid w:val="00405F51"/>
    <w:rsid w:val="004060FB"/>
    <w:rsid w:val="0040675C"/>
    <w:rsid w:val="004069E9"/>
    <w:rsid w:val="00406BD4"/>
    <w:rsid w:val="00407744"/>
    <w:rsid w:val="00407A94"/>
    <w:rsid w:val="00407FC4"/>
    <w:rsid w:val="0041026F"/>
    <w:rsid w:val="004106E7"/>
    <w:rsid w:val="004107B7"/>
    <w:rsid w:val="00410827"/>
    <w:rsid w:val="00410B53"/>
    <w:rsid w:val="00411556"/>
    <w:rsid w:val="00411845"/>
    <w:rsid w:val="0041258C"/>
    <w:rsid w:val="00412704"/>
    <w:rsid w:val="00412C86"/>
    <w:rsid w:val="00413456"/>
    <w:rsid w:val="004134EE"/>
    <w:rsid w:val="0041394E"/>
    <w:rsid w:val="00413EFA"/>
    <w:rsid w:val="0041403C"/>
    <w:rsid w:val="00414841"/>
    <w:rsid w:val="00414A25"/>
    <w:rsid w:val="00414C23"/>
    <w:rsid w:val="00414D04"/>
    <w:rsid w:val="00414ECD"/>
    <w:rsid w:val="00415378"/>
    <w:rsid w:val="004154F4"/>
    <w:rsid w:val="00415587"/>
    <w:rsid w:val="0041561D"/>
    <w:rsid w:val="004156CC"/>
    <w:rsid w:val="0041574D"/>
    <w:rsid w:val="00415DF8"/>
    <w:rsid w:val="004166AF"/>
    <w:rsid w:val="00416778"/>
    <w:rsid w:val="00416B16"/>
    <w:rsid w:val="00416B35"/>
    <w:rsid w:val="00416F9C"/>
    <w:rsid w:val="00417633"/>
    <w:rsid w:val="00417720"/>
    <w:rsid w:val="004201F2"/>
    <w:rsid w:val="004204C3"/>
    <w:rsid w:val="00420D43"/>
    <w:rsid w:val="00421474"/>
    <w:rsid w:val="0042164A"/>
    <w:rsid w:val="00421FDC"/>
    <w:rsid w:val="00422709"/>
    <w:rsid w:val="00423147"/>
    <w:rsid w:val="00423188"/>
    <w:rsid w:val="00423553"/>
    <w:rsid w:val="00423CD9"/>
    <w:rsid w:val="00424480"/>
    <w:rsid w:val="0042465C"/>
    <w:rsid w:val="004247DE"/>
    <w:rsid w:val="00424D2C"/>
    <w:rsid w:val="0042536F"/>
    <w:rsid w:val="00425A2D"/>
    <w:rsid w:val="00425B5D"/>
    <w:rsid w:val="00425C4C"/>
    <w:rsid w:val="00425CD7"/>
    <w:rsid w:val="00425DC3"/>
    <w:rsid w:val="00425FDC"/>
    <w:rsid w:val="00426865"/>
    <w:rsid w:val="004269C1"/>
    <w:rsid w:val="00426CE3"/>
    <w:rsid w:val="0042735E"/>
    <w:rsid w:val="00427D51"/>
    <w:rsid w:val="00430121"/>
    <w:rsid w:val="0043026E"/>
    <w:rsid w:val="00430919"/>
    <w:rsid w:val="00430A3E"/>
    <w:rsid w:val="00432E09"/>
    <w:rsid w:val="004331CA"/>
    <w:rsid w:val="00433576"/>
    <w:rsid w:val="00434A93"/>
    <w:rsid w:val="00434C9C"/>
    <w:rsid w:val="004350E0"/>
    <w:rsid w:val="004353B3"/>
    <w:rsid w:val="00435E16"/>
    <w:rsid w:val="00435FBF"/>
    <w:rsid w:val="00436121"/>
    <w:rsid w:val="00436354"/>
    <w:rsid w:val="00436863"/>
    <w:rsid w:val="00436F42"/>
    <w:rsid w:val="004374CA"/>
    <w:rsid w:val="00437616"/>
    <w:rsid w:val="004377FD"/>
    <w:rsid w:val="00440717"/>
    <w:rsid w:val="004407B1"/>
    <w:rsid w:val="00440A0F"/>
    <w:rsid w:val="00440AFE"/>
    <w:rsid w:val="00440D42"/>
    <w:rsid w:val="00441498"/>
    <w:rsid w:val="004418BF"/>
    <w:rsid w:val="00441E6E"/>
    <w:rsid w:val="00442733"/>
    <w:rsid w:val="00442B0B"/>
    <w:rsid w:val="00442B6B"/>
    <w:rsid w:val="00442B9F"/>
    <w:rsid w:val="00442C97"/>
    <w:rsid w:val="00442CF0"/>
    <w:rsid w:val="00442EF7"/>
    <w:rsid w:val="004431C5"/>
    <w:rsid w:val="00443690"/>
    <w:rsid w:val="0044392D"/>
    <w:rsid w:val="00443A48"/>
    <w:rsid w:val="00443E32"/>
    <w:rsid w:val="00443E77"/>
    <w:rsid w:val="0044429A"/>
    <w:rsid w:val="0044512E"/>
    <w:rsid w:val="0044549F"/>
    <w:rsid w:val="004455FF"/>
    <w:rsid w:val="00445A13"/>
    <w:rsid w:val="00445C77"/>
    <w:rsid w:val="00445F6D"/>
    <w:rsid w:val="00446458"/>
    <w:rsid w:val="00447085"/>
    <w:rsid w:val="004471B8"/>
    <w:rsid w:val="00447243"/>
    <w:rsid w:val="004477DA"/>
    <w:rsid w:val="0044794C"/>
    <w:rsid w:val="00450564"/>
    <w:rsid w:val="00450643"/>
    <w:rsid w:val="004509B0"/>
    <w:rsid w:val="00450B85"/>
    <w:rsid w:val="00450C2D"/>
    <w:rsid w:val="00450E36"/>
    <w:rsid w:val="00451191"/>
    <w:rsid w:val="004511D1"/>
    <w:rsid w:val="0045135D"/>
    <w:rsid w:val="00451737"/>
    <w:rsid w:val="004527AA"/>
    <w:rsid w:val="00452C46"/>
    <w:rsid w:val="00452FB7"/>
    <w:rsid w:val="00453C0E"/>
    <w:rsid w:val="00453C0F"/>
    <w:rsid w:val="00453C1A"/>
    <w:rsid w:val="00453E9E"/>
    <w:rsid w:val="00455115"/>
    <w:rsid w:val="00455481"/>
    <w:rsid w:val="00455831"/>
    <w:rsid w:val="00455862"/>
    <w:rsid w:val="00456191"/>
    <w:rsid w:val="004562D1"/>
    <w:rsid w:val="00456375"/>
    <w:rsid w:val="00456762"/>
    <w:rsid w:val="0045712C"/>
    <w:rsid w:val="0045727B"/>
    <w:rsid w:val="004579AE"/>
    <w:rsid w:val="00457B37"/>
    <w:rsid w:val="00457BB4"/>
    <w:rsid w:val="00457C59"/>
    <w:rsid w:val="00457FF2"/>
    <w:rsid w:val="00460804"/>
    <w:rsid w:val="004608F3"/>
    <w:rsid w:val="00460E48"/>
    <w:rsid w:val="00461414"/>
    <w:rsid w:val="00461542"/>
    <w:rsid w:val="00461EB3"/>
    <w:rsid w:val="00461ED0"/>
    <w:rsid w:val="00462113"/>
    <w:rsid w:val="004622ED"/>
    <w:rsid w:val="00462AF0"/>
    <w:rsid w:val="00462DED"/>
    <w:rsid w:val="004632C2"/>
    <w:rsid w:val="00463B34"/>
    <w:rsid w:val="00463B76"/>
    <w:rsid w:val="00463B87"/>
    <w:rsid w:val="00463D54"/>
    <w:rsid w:val="004645BE"/>
    <w:rsid w:val="00464864"/>
    <w:rsid w:val="00464C69"/>
    <w:rsid w:val="00464E0B"/>
    <w:rsid w:val="00465036"/>
    <w:rsid w:val="00465BB0"/>
    <w:rsid w:val="00465C6B"/>
    <w:rsid w:val="00465FA8"/>
    <w:rsid w:val="00466591"/>
    <w:rsid w:val="004665ED"/>
    <w:rsid w:val="00466EFB"/>
    <w:rsid w:val="004673E9"/>
    <w:rsid w:val="004676EC"/>
    <w:rsid w:val="00467857"/>
    <w:rsid w:val="004679B8"/>
    <w:rsid w:val="00467D75"/>
    <w:rsid w:val="004700A6"/>
    <w:rsid w:val="004703F9"/>
    <w:rsid w:val="004706C4"/>
    <w:rsid w:val="00470A46"/>
    <w:rsid w:val="0047149D"/>
    <w:rsid w:val="00471735"/>
    <w:rsid w:val="004718F4"/>
    <w:rsid w:val="00472026"/>
    <w:rsid w:val="004725DF"/>
    <w:rsid w:val="00472B62"/>
    <w:rsid w:val="00472D83"/>
    <w:rsid w:val="00472EA9"/>
    <w:rsid w:val="00473142"/>
    <w:rsid w:val="0047365C"/>
    <w:rsid w:val="00473721"/>
    <w:rsid w:val="004739B0"/>
    <w:rsid w:val="00473C4E"/>
    <w:rsid w:val="00473C8C"/>
    <w:rsid w:val="00473D9A"/>
    <w:rsid w:val="00474153"/>
    <w:rsid w:val="00474954"/>
    <w:rsid w:val="004751B4"/>
    <w:rsid w:val="004753AE"/>
    <w:rsid w:val="0047541E"/>
    <w:rsid w:val="00475872"/>
    <w:rsid w:val="00475AAD"/>
    <w:rsid w:val="004761F5"/>
    <w:rsid w:val="00476AA4"/>
    <w:rsid w:val="00476BD4"/>
    <w:rsid w:val="00476F87"/>
    <w:rsid w:val="00477A46"/>
    <w:rsid w:val="00477B93"/>
    <w:rsid w:val="00480D33"/>
    <w:rsid w:val="00481044"/>
    <w:rsid w:val="00481317"/>
    <w:rsid w:val="004815CA"/>
    <w:rsid w:val="00481B30"/>
    <w:rsid w:val="00481C7F"/>
    <w:rsid w:val="00481E85"/>
    <w:rsid w:val="00482515"/>
    <w:rsid w:val="00482AD3"/>
    <w:rsid w:val="00482E36"/>
    <w:rsid w:val="004835BD"/>
    <w:rsid w:val="004835EC"/>
    <w:rsid w:val="00483705"/>
    <w:rsid w:val="00484788"/>
    <w:rsid w:val="00484AF1"/>
    <w:rsid w:val="00484BD5"/>
    <w:rsid w:val="00485333"/>
    <w:rsid w:val="004857F2"/>
    <w:rsid w:val="00485861"/>
    <w:rsid w:val="00485BA5"/>
    <w:rsid w:val="00486147"/>
    <w:rsid w:val="00486291"/>
    <w:rsid w:val="004864BF"/>
    <w:rsid w:val="0048680E"/>
    <w:rsid w:val="0048687E"/>
    <w:rsid w:val="004874C5"/>
    <w:rsid w:val="00487E80"/>
    <w:rsid w:val="00487E91"/>
    <w:rsid w:val="004903E7"/>
    <w:rsid w:val="004904EF"/>
    <w:rsid w:val="00490619"/>
    <w:rsid w:val="00490A31"/>
    <w:rsid w:val="00491010"/>
    <w:rsid w:val="00491109"/>
    <w:rsid w:val="0049134E"/>
    <w:rsid w:val="0049160C"/>
    <w:rsid w:val="00491AB9"/>
    <w:rsid w:val="0049243B"/>
    <w:rsid w:val="00492903"/>
    <w:rsid w:val="00492942"/>
    <w:rsid w:val="00492C2D"/>
    <w:rsid w:val="00492CF1"/>
    <w:rsid w:val="004930F2"/>
    <w:rsid w:val="00493B4F"/>
    <w:rsid w:val="00493E07"/>
    <w:rsid w:val="00494590"/>
    <w:rsid w:val="00494895"/>
    <w:rsid w:val="0049572C"/>
    <w:rsid w:val="004957D0"/>
    <w:rsid w:val="00495DC9"/>
    <w:rsid w:val="004961AD"/>
    <w:rsid w:val="0049631C"/>
    <w:rsid w:val="004967D8"/>
    <w:rsid w:val="00496CB0"/>
    <w:rsid w:val="00496D36"/>
    <w:rsid w:val="00497042"/>
    <w:rsid w:val="00497099"/>
    <w:rsid w:val="00497383"/>
    <w:rsid w:val="004974C8"/>
    <w:rsid w:val="00497AF5"/>
    <w:rsid w:val="00497D15"/>
    <w:rsid w:val="00497E9F"/>
    <w:rsid w:val="004A0395"/>
    <w:rsid w:val="004A041C"/>
    <w:rsid w:val="004A058D"/>
    <w:rsid w:val="004A0FC6"/>
    <w:rsid w:val="004A12B1"/>
    <w:rsid w:val="004A170A"/>
    <w:rsid w:val="004A1A01"/>
    <w:rsid w:val="004A1B73"/>
    <w:rsid w:val="004A1B79"/>
    <w:rsid w:val="004A1C34"/>
    <w:rsid w:val="004A2430"/>
    <w:rsid w:val="004A2DDF"/>
    <w:rsid w:val="004A2FCE"/>
    <w:rsid w:val="004A30DC"/>
    <w:rsid w:val="004A33A4"/>
    <w:rsid w:val="004A3700"/>
    <w:rsid w:val="004A3DB2"/>
    <w:rsid w:val="004A3EDB"/>
    <w:rsid w:val="004A4212"/>
    <w:rsid w:val="004A42D2"/>
    <w:rsid w:val="004A4713"/>
    <w:rsid w:val="004A4A02"/>
    <w:rsid w:val="004A4EE6"/>
    <w:rsid w:val="004A4F40"/>
    <w:rsid w:val="004A5841"/>
    <w:rsid w:val="004A58C5"/>
    <w:rsid w:val="004A5ACD"/>
    <w:rsid w:val="004A5D34"/>
    <w:rsid w:val="004A5E48"/>
    <w:rsid w:val="004A5E5B"/>
    <w:rsid w:val="004A5FB0"/>
    <w:rsid w:val="004A6A3A"/>
    <w:rsid w:val="004A72E4"/>
    <w:rsid w:val="004A7B64"/>
    <w:rsid w:val="004B0934"/>
    <w:rsid w:val="004B1D50"/>
    <w:rsid w:val="004B2B8E"/>
    <w:rsid w:val="004B2BFB"/>
    <w:rsid w:val="004B2CAA"/>
    <w:rsid w:val="004B2F9B"/>
    <w:rsid w:val="004B3108"/>
    <w:rsid w:val="004B340B"/>
    <w:rsid w:val="004B394A"/>
    <w:rsid w:val="004B3C5F"/>
    <w:rsid w:val="004B4158"/>
    <w:rsid w:val="004B4C7C"/>
    <w:rsid w:val="004B4CB7"/>
    <w:rsid w:val="004B5310"/>
    <w:rsid w:val="004B5BDA"/>
    <w:rsid w:val="004B623B"/>
    <w:rsid w:val="004B68A6"/>
    <w:rsid w:val="004B6999"/>
    <w:rsid w:val="004B6CB2"/>
    <w:rsid w:val="004B7138"/>
    <w:rsid w:val="004B7A5C"/>
    <w:rsid w:val="004B7B6D"/>
    <w:rsid w:val="004B7BCF"/>
    <w:rsid w:val="004C1115"/>
    <w:rsid w:val="004C1631"/>
    <w:rsid w:val="004C187B"/>
    <w:rsid w:val="004C1E9A"/>
    <w:rsid w:val="004C22E6"/>
    <w:rsid w:val="004C24ED"/>
    <w:rsid w:val="004C26FD"/>
    <w:rsid w:val="004C2709"/>
    <w:rsid w:val="004C3506"/>
    <w:rsid w:val="004C3691"/>
    <w:rsid w:val="004C38DA"/>
    <w:rsid w:val="004C3D22"/>
    <w:rsid w:val="004C4737"/>
    <w:rsid w:val="004C4BA1"/>
    <w:rsid w:val="004C52C0"/>
    <w:rsid w:val="004C5438"/>
    <w:rsid w:val="004C549B"/>
    <w:rsid w:val="004C630E"/>
    <w:rsid w:val="004C64CB"/>
    <w:rsid w:val="004C64D0"/>
    <w:rsid w:val="004C7838"/>
    <w:rsid w:val="004C7A62"/>
    <w:rsid w:val="004C7C24"/>
    <w:rsid w:val="004D00CE"/>
    <w:rsid w:val="004D012A"/>
    <w:rsid w:val="004D11E8"/>
    <w:rsid w:val="004D1359"/>
    <w:rsid w:val="004D16CF"/>
    <w:rsid w:val="004D1794"/>
    <w:rsid w:val="004D18BB"/>
    <w:rsid w:val="004D1B7F"/>
    <w:rsid w:val="004D1C0C"/>
    <w:rsid w:val="004D20C2"/>
    <w:rsid w:val="004D28C7"/>
    <w:rsid w:val="004D3282"/>
    <w:rsid w:val="004D3BA7"/>
    <w:rsid w:val="004D3C36"/>
    <w:rsid w:val="004D3CB3"/>
    <w:rsid w:val="004D412E"/>
    <w:rsid w:val="004D43C1"/>
    <w:rsid w:val="004D443A"/>
    <w:rsid w:val="004D4622"/>
    <w:rsid w:val="004D49BA"/>
    <w:rsid w:val="004D4E10"/>
    <w:rsid w:val="004D4F7C"/>
    <w:rsid w:val="004D5861"/>
    <w:rsid w:val="004D5C6E"/>
    <w:rsid w:val="004D5F9A"/>
    <w:rsid w:val="004D6829"/>
    <w:rsid w:val="004D6900"/>
    <w:rsid w:val="004D7428"/>
    <w:rsid w:val="004D7582"/>
    <w:rsid w:val="004E0078"/>
    <w:rsid w:val="004E0340"/>
    <w:rsid w:val="004E03E3"/>
    <w:rsid w:val="004E0E40"/>
    <w:rsid w:val="004E15C8"/>
    <w:rsid w:val="004E16B4"/>
    <w:rsid w:val="004E16C7"/>
    <w:rsid w:val="004E1C7B"/>
    <w:rsid w:val="004E1CA8"/>
    <w:rsid w:val="004E1EE8"/>
    <w:rsid w:val="004E2C16"/>
    <w:rsid w:val="004E3599"/>
    <w:rsid w:val="004E37F0"/>
    <w:rsid w:val="004E3FED"/>
    <w:rsid w:val="004E41F8"/>
    <w:rsid w:val="004E4358"/>
    <w:rsid w:val="004E447A"/>
    <w:rsid w:val="004E4527"/>
    <w:rsid w:val="004E4604"/>
    <w:rsid w:val="004E4A32"/>
    <w:rsid w:val="004E4C3A"/>
    <w:rsid w:val="004E4CED"/>
    <w:rsid w:val="004E4DE2"/>
    <w:rsid w:val="004E5217"/>
    <w:rsid w:val="004E52E3"/>
    <w:rsid w:val="004E56B8"/>
    <w:rsid w:val="004E5A1E"/>
    <w:rsid w:val="004E5BF3"/>
    <w:rsid w:val="004E6030"/>
    <w:rsid w:val="004E611D"/>
    <w:rsid w:val="004E6689"/>
    <w:rsid w:val="004E6C14"/>
    <w:rsid w:val="004E6C4C"/>
    <w:rsid w:val="004E77A1"/>
    <w:rsid w:val="004E7CB5"/>
    <w:rsid w:val="004E7CEC"/>
    <w:rsid w:val="004E7D85"/>
    <w:rsid w:val="004F073E"/>
    <w:rsid w:val="004F0B9F"/>
    <w:rsid w:val="004F1868"/>
    <w:rsid w:val="004F1BC0"/>
    <w:rsid w:val="004F2153"/>
    <w:rsid w:val="004F218C"/>
    <w:rsid w:val="004F224A"/>
    <w:rsid w:val="004F2ACC"/>
    <w:rsid w:val="004F2E41"/>
    <w:rsid w:val="004F3170"/>
    <w:rsid w:val="004F3354"/>
    <w:rsid w:val="004F349A"/>
    <w:rsid w:val="004F3592"/>
    <w:rsid w:val="004F3AED"/>
    <w:rsid w:val="004F3BB8"/>
    <w:rsid w:val="004F3BD6"/>
    <w:rsid w:val="004F3C5A"/>
    <w:rsid w:val="004F3EB0"/>
    <w:rsid w:val="004F41DE"/>
    <w:rsid w:val="004F4925"/>
    <w:rsid w:val="004F4E6A"/>
    <w:rsid w:val="004F5013"/>
    <w:rsid w:val="004F53E5"/>
    <w:rsid w:val="004F5587"/>
    <w:rsid w:val="004F577F"/>
    <w:rsid w:val="004F5F22"/>
    <w:rsid w:val="004F6030"/>
    <w:rsid w:val="004F640A"/>
    <w:rsid w:val="004F712F"/>
    <w:rsid w:val="004F74B0"/>
    <w:rsid w:val="004F7E82"/>
    <w:rsid w:val="004F7F06"/>
    <w:rsid w:val="004F7FA0"/>
    <w:rsid w:val="00500153"/>
    <w:rsid w:val="00500A1A"/>
    <w:rsid w:val="00500BB4"/>
    <w:rsid w:val="00500CBA"/>
    <w:rsid w:val="00500D66"/>
    <w:rsid w:val="00500D7E"/>
    <w:rsid w:val="00501280"/>
    <w:rsid w:val="0050132C"/>
    <w:rsid w:val="005015CF"/>
    <w:rsid w:val="00501ACE"/>
    <w:rsid w:val="00501EDB"/>
    <w:rsid w:val="00502155"/>
    <w:rsid w:val="00502612"/>
    <w:rsid w:val="00502798"/>
    <w:rsid w:val="00503448"/>
    <w:rsid w:val="005036B1"/>
    <w:rsid w:val="005037B6"/>
    <w:rsid w:val="00504111"/>
    <w:rsid w:val="0050458A"/>
    <w:rsid w:val="00504CFD"/>
    <w:rsid w:val="00504D1F"/>
    <w:rsid w:val="00505288"/>
    <w:rsid w:val="005059A8"/>
    <w:rsid w:val="005060D4"/>
    <w:rsid w:val="00506302"/>
    <w:rsid w:val="00506752"/>
    <w:rsid w:val="00506899"/>
    <w:rsid w:val="00506CF1"/>
    <w:rsid w:val="00506D47"/>
    <w:rsid w:val="00506DEE"/>
    <w:rsid w:val="00507491"/>
    <w:rsid w:val="00507996"/>
    <w:rsid w:val="00510017"/>
    <w:rsid w:val="0051042D"/>
    <w:rsid w:val="00510A45"/>
    <w:rsid w:val="005115CC"/>
    <w:rsid w:val="0051176E"/>
    <w:rsid w:val="00511870"/>
    <w:rsid w:val="00511931"/>
    <w:rsid w:val="00511ED3"/>
    <w:rsid w:val="00511FE4"/>
    <w:rsid w:val="0051366B"/>
    <w:rsid w:val="00513903"/>
    <w:rsid w:val="00513AB5"/>
    <w:rsid w:val="00513CC5"/>
    <w:rsid w:val="00514E0A"/>
    <w:rsid w:val="00514E9E"/>
    <w:rsid w:val="00515375"/>
    <w:rsid w:val="00515AF7"/>
    <w:rsid w:val="005162ED"/>
    <w:rsid w:val="005168EE"/>
    <w:rsid w:val="00516D22"/>
    <w:rsid w:val="00516FC0"/>
    <w:rsid w:val="00517272"/>
    <w:rsid w:val="005172A6"/>
    <w:rsid w:val="005177F9"/>
    <w:rsid w:val="005179AD"/>
    <w:rsid w:val="0052020D"/>
    <w:rsid w:val="005203EA"/>
    <w:rsid w:val="005208DE"/>
    <w:rsid w:val="00520989"/>
    <w:rsid w:val="00521623"/>
    <w:rsid w:val="00521C2B"/>
    <w:rsid w:val="0052212A"/>
    <w:rsid w:val="0052231F"/>
    <w:rsid w:val="0052254E"/>
    <w:rsid w:val="00522770"/>
    <w:rsid w:val="00522870"/>
    <w:rsid w:val="00522924"/>
    <w:rsid w:val="00522B8A"/>
    <w:rsid w:val="00522C59"/>
    <w:rsid w:val="005239CA"/>
    <w:rsid w:val="00523EB2"/>
    <w:rsid w:val="005240C4"/>
    <w:rsid w:val="005241F8"/>
    <w:rsid w:val="0052424C"/>
    <w:rsid w:val="0052454F"/>
    <w:rsid w:val="005246D5"/>
    <w:rsid w:val="00524937"/>
    <w:rsid w:val="00524FA9"/>
    <w:rsid w:val="005251C7"/>
    <w:rsid w:val="00525908"/>
    <w:rsid w:val="00525A45"/>
    <w:rsid w:val="00525ADF"/>
    <w:rsid w:val="00525DE2"/>
    <w:rsid w:val="00525F23"/>
    <w:rsid w:val="00526514"/>
    <w:rsid w:val="00526D94"/>
    <w:rsid w:val="00526E86"/>
    <w:rsid w:val="0052711E"/>
    <w:rsid w:val="005279F6"/>
    <w:rsid w:val="00530918"/>
    <w:rsid w:val="00530B5C"/>
    <w:rsid w:val="00530E7E"/>
    <w:rsid w:val="00531088"/>
    <w:rsid w:val="005316FA"/>
    <w:rsid w:val="00531FA9"/>
    <w:rsid w:val="005320EF"/>
    <w:rsid w:val="005326B2"/>
    <w:rsid w:val="005329B8"/>
    <w:rsid w:val="00532C24"/>
    <w:rsid w:val="00532CE8"/>
    <w:rsid w:val="00532D8A"/>
    <w:rsid w:val="00533FB6"/>
    <w:rsid w:val="00535215"/>
    <w:rsid w:val="005355B8"/>
    <w:rsid w:val="00535A47"/>
    <w:rsid w:val="00535D0C"/>
    <w:rsid w:val="00535EB9"/>
    <w:rsid w:val="00536044"/>
    <w:rsid w:val="00536540"/>
    <w:rsid w:val="00536BC8"/>
    <w:rsid w:val="005374F3"/>
    <w:rsid w:val="00537B3B"/>
    <w:rsid w:val="00537D21"/>
    <w:rsid w:val="00540191"/>
    <w:rsid w:val="0054028D"/>
    <w:rsid w:val="00540532"/>
    <w:rsid w:val="00540A77"/>
    <w:rsid w:val="005413A3"/>
    <w:rsid w:val="00541721"/>
    <w:rsid w:val="005417AC"/>
    <w:rsid w:val="00542082"/>
    <w:rsid w:val="005421D2"/>
    <w:rsid w:val="005422E4"/>
    <w:rsid w:val="005423D0"/>
    <w:rsid w:val="00542FBD"/>
    <w:rsid w:val="005431F6"/>
    <w:rsid w:val="005434D9"/>
    <w:rsid w:val="00543CCC"/>
    <w:rsid w:val="00543FBD"/>
    <w:rsid w:val="005445C6"/>
    <w:rsid w:val="00544A97"/>
    <w:rsid w:val="00544F43"/>
    <w:rsid w:val="00544F50"/>
    <w:rsid w:val="005451C2"/>
    <w:rsid w:val="00545375"/>
    <w:rsid w:val="00545DB8"/>
    <w:rsid w:val="0054603E"/>
    <w:rsid w:val="005460FB"/>
    <w:rsid w:val="005470CD"/>
    <w:rsid w:val="0054766C"/>
    <w:rsid w:val="00547B79"/>
    <w:rsid w:val="00550EF6"/>
    <w:rsid w:val="00550F68"/>
    <w:rsid w:val="00551194"/>
    <w:rsid w:val="00551784"/>
    <w:rsid w:val="00551DC2"/>
    <w:rsid w:val="00552A7D"/>
    <w:rsid w:val="00552BF9"/>
    <w:rsid w:val="00552CAE"/>
    <w:rsid w:val="005531BB"/>
    <w:rsid w:val="005533C1"/>
    <w:rsid w:val="0055366A"/>
    <w:rsid w:val="00553E2B"/>
    <w:rsid w:val="005544FE"/>
    <w:rsid w:val="0055472A"/>
    <w:rsid w:val="0055483F"/>
    <w:rsid w:val="00554A12"/>
    <w:rsid w:val="00554CF9"/>
    <w:rsid w:val="00555DBB"/>
    <w:rsid w:val="0055611F"/>
    <w:rsid w:val="0055680B"/>
    <w:rsid w:val="00556E8D"/>
    <w:rsid w:val="0055716F"/>
    <w:rsid w:val="00557373"/>
    <w:rsid w:val="0055751B"/>
    <w:rsid w:val="00560325"/>
    <w:rsid w:val="005603B6"/>
    <w:rsid w:val="0056084C"/>
    <w:rsid w:val="00560F11"/>
    <w:rsid w:val="00560F14"/>
    <w:rsid w:val="005614F6"/>
    <w:rsid w:val="00561CDD"/>
    <w:rsid w:val="005624C0"/>
    <w:rsid w:val="0056260F"/>
    <w:rsid w:val="00562A9B"/>
    <w:rsid w:val="00563034"/>
    <w:rsid w:val="0056319B"/>
    <w:rsid w:val="005632E6"/>
    <w:rsid w:val="00563307"/>
    <w:rsid w:val="00563BD9"/>
    <w:rsid w:val="0056470C"/>
    <w:rsid w:val="00564A08"/>
    <w:rsid w:val="00565D2B"/>
    <w:rsid w:val="00565FB6"/>
    <w:rsid w:val="00566033"/>
    <w:rsid w:val="005667F8"/>
    <w:rsid w:val="00566998"/>
    <w:rsid w:val="00566E6F"/>
    <w:rsid w:val="005670BB"/>
    <w:rsid w:val="00567DC1"/>
    <w:rsid w:val="00567ECE"/>
    <w:rsid w:val="00570347"/>
    <w:rsid w:val="00570686"/>
    <w:rsid w:val="00570B6A"/>
    <w:rsid w:val="0057148A"/>
    <w:rsid w:val="005716D0"/>
    <w:rsid w:val="005716DA"/>
    <w:rsid w:val="00572212"/>
    <w:rsid w:val="0057222C"/>
    <w:rsid w:val="005725D2"/>
    <w:rsid w:val="00572875"/>
    <w:rsid w:val="00572A9E"/>
    <w:rsid w:val="00572FC7"/>
    <w:rsid w:val="00573357"/>
    <w:rsid w:val="00573539"/>
    <w:rsid w:val="00573738"/>
    <w:rsid w:val="00573B3F"/>
    <w:rsid w:val="00573BA6"/>
    <w:rsid w:val="00574A73"/>
    <w:rsid w:val="005753B6"/>
    <w:rsid w:val="005757EE"/>
    <w:rsid w:val="005763FC"/>
    <w:rsid w:val="0057677A"/>
    <w:rsid w:val="0057700C"/>
    <w:rsid w:val="00577058"/>
    <w:rsid w:val="00577FBB"/>
    <w:rsid w:val="0058084F"/>
    <w:rsid w:val="00580883"/>
    <w:rsid w:val="0058094B"/>
    <w:rsid w:val="00580E14"/>
    <w:rsid w:val="00580FB9"/>
    <w:rsid w:val="0058148E"/>
    <w:rsid w:val="005817C3"/>
    <w:rsid w:val="0058194D"/>
    <w:rsid w:val="00581E20"/>
    <w:rsid w:val="00581ED5"/>
    <w:rsid w:val="0058280A"/>
    <w:rsid w:val="00582881"/>
    <w:rsid w:val="00582A5F"/>
    <w:rsid w:val="00582C2D"/>
    <w:rsid w:val="00583034"/>
    <w:rsid w:val="00583B9E"/>
    <w:rsid w:val="00583BA0"/>
    <w:rsid w:val="00583E38"/>
    <w:rsid w:val="00583FD3"/>
    <w:rsid w:val="005845C2"/>
    <w:rsid w:val="0058466D"/>
    <w:rsid w:val="00584881"/>
    <w:rsid w:val="00584A34"/>
    <w:rsid w:val="00585514"/>
    <w:rsid w:val="00585D63"/>
    <w:rsid w:val="00585DF8"/>
    <w:rsid w:val="00585FCD"/>
    <w:rsid w:val="005863AB"/>
    <w:rsid w:val="005867C0"/>
    <w:rsid w:val="00586B37"/>
    <w:rsid w:val="0058709E"/>
    <w:rsid w:val="00587A45"/>
    <w:rsid w:val="00587BEE"/>
    <w:rsid w:val="00587C00"/>
    <w:rsid w:val="0059027D"/>
    <w:rsid w:val="005914DD"/>
    <w:rsid w:val="005918A4"/>
    <w:rsid w:val="00591AC9"/>
    <w:rsid w:val="00591B14"/>
    <w:rsid w:val="00591C09"/>
    <w:rsid w:val="00592A7A"/>
    <w:rsid w:val="0059360E"/>
    <w:rsid w:val="00593AD4"/>
    <w:rsid w:val="00593BEE"/>
    <w:rsid w:val="00593E3A"/>
    <w:rsid w:val="00593EEF"/>
    <w:rsid w:val="00594B3C"/>
    <w:rsid w:val="00594D37"/>
    <w:rsid w:val="00594E17"/>
    <w:rsid w:val="00594F99"/>
    <w:rsid w:val="005951E4"/>
    <w:rsid w:val="0059558F"/>
    <w:rsid w:val="005955CE"/>
    <w:rsid w:val="00595FD8"/>
    <w:rsid w:val="00596558"/>
    <w:rsid w:val="00596BBE"/>
    <w:rsid w:val="0059768E"/>
    <w:rsid w:val="00597697"/>
    <w:rsid w:val="00597A88"/>
    <w:rsid w:val="00597F4B"/>
    <w:rsid w:val="005A08FA"/>
    <w:rsid w:val="005A0DBF"/>
    <w:rsid w:val="005A1283"/>
    <w:rsid w:val="005A17A8"/>
    <w:rsid w:val="005A1C57"/>
    <w:rsid w:val="005A1CEB"/>
    <w:rsid w:val="005A230A"/>
    <w:rsid w:val="005A294F"/>
    <w:rsid w:val="005A2956"/>
    <w:rsid w:val="005A2FCB"/>
    <w:rsid w:val="005A31A3"/>
    <w:rsid w:val="005A3D9B"/>
    <w:rsid w:val="005A407C"/>
    <w:rsid w:val="005A48F8"/>
    <w:rsid w:val="005A4A8A"/>
    <w:rsid w:val="005A4B9C"/>
    <w:rsid w:val="005A4C8E"/>
    <w:rsid w:val="005A4EA9"/>
    <w:rsid w:val="005A4ED2"/>
    <w:rsid w:val="005A567A"/>
    <w:rsid w:val="005A5720"/>
    <w:rsid w:val="005A573A"/>
    <w:rsid w:val="005A70A2"/>
    <w:rsid w:val="005A724D"/>
    <w:rsid w:val="005A73CA"/>
    <w:rsid w:val="005A7742"/>
    <w:rsid w:val="005A7B22"/>
    <w:rsid w:val="005A7B40"/>
    <w:rsid w:val="005B0867"/>
    <w:rsid w:val="005B0877"/>
    <w:rsid w:val="005B0EAF"/>
    <w:rsid w:val="005B18C6"/>
    <w:rsid w:val="005B1AA1"/>
    <w:rsid w:val="005B1F0B"/>
    <w:rsid w:val="005B2721"/>
    <w:rsid w:val="005B27E4"/>
    <w:rsid w:val="005B2A5C"/>
    <w:rsid w:val="005B2E99"/>
    <w:rsid w:val="005B3373"/>
    <w:rsid w:val="005B3641"/>
    <w:rsid w:val="005B380A"/>
    <w:rsid w:val="005B3CAA"/>
    <w:rsid w:val="005B3E60"/>
    <w:rsid w:val="005B3EC7"/>
    <w:rsid w:val="005B4104"/>
    <w:rsid w:val="005B42E6"/>
    <w:rsid w:val="005B49FB"/>
    <w:rsid w:val="005B4BED"/>
    <w:rsid w:val="005B5173"/>
    <w:rsid w:val="005B5990"/>
    <w:rsid w:val="005B5E7A"/>
    <w:rsid w:val="005B630A"/>
    <w:rsid w:val="005B6354"/>
    <w:rsid w:val="005B6520"/>
    <w:rsid w:val="005B686D"/>
    <w:rsid w:val="005B6DF5"/>
    <w:rsid w:val="005B7082"/>
    <w:rsid w:val="005B7C24"/>
    <w:rsid w:val="005C084B"/>
    <w:rsid w:val="005C0AF9"/>
    <w:rsid w:val="005C0BD1"/>
    <w:rsid w:val="005C0C24"/>
    <w:rsid w:val="005C160C"/>
    <w:rsid w:val="005C1748"/>
    <w:rsid w:val="005C2097"/>
    <w:rsid w:val="005C2439"/>
    <w:rsid w:val="005C2549"/>
    <w:rsid w:val="005C29CB"/>
    <w:rsid w:val="005C2C17"/>
    <w:rsid w:val="005C2CEF"/>
    <w:rsid w:val="005C37F9"/>
    <w:rsid w:val="005C390A"/>
    <w:rsid w:val="005C3BF3"/>
    <w:rsid w:val="005C40F1"/>
    <w:rsid w:val="005C425B"/>
    <w:rsid w:val="005C437F"/>
    <w:rsid w:val="005C446F"/>
    <w:rsid w:val="005C4A51"/>
    <w:rsid w:val="005C4AC0"/>
    <w:rsid w:val="005C4B39"/>
    <w:rsid w:val="005C5058"/>
    <w:rsid w:val="005C51D5"/>
    <w:rsid w:val="005C5A32"/>
    <w:rsid w:val="005C5CC8"/>
    <w:rsid w:val="005C5CF8"/>
    <w:rsid w:val="005C5EB6"/>
    <w:rsid w:val="005C633D"/>
    <w:rsid w:val="005C68C9"/>
    <w:rsid w:val="005C70C1"/>
    <w:rsid w:val="005C7190"/>
    <w:rsid w:val="005D04C6"/>
    <w:rsid w:val="005D1151"/>
    <w:rsid w:val="005D13CB"/>
    <w:rsid w:val="005D1551"/>
    <w:rsid w:val="005D15D4"/>
    <w:rsid w:val="005D1B93"/>
    <w:rsid w:val="005D22A9"/>
    <w:rsid w:val="005D22E1"/>
    <w:rsid w:val="005D2528"/>
    <w:rsid w:val="005D296A"/>
    <w:rsid w:val="005D2BC7"/>
    <w:rsid w:val="005D30D4"/>
    <w:rsid w:val="005D3819"/>
    <w:rsid w:val="005D40A0"/>
    <w:rsid w:val="005D41C8"/>
    <w:rsid w:val="005D456C"/>
    <w:rsid w:val="005D5149"/>
    <w:rsid w:val="005D572D"/>
    <w:rsid w:val="005D5BD1"/>
    <w:rsid w:val="005E0655"/>
    <w:rsid w:val="005E0C3F"/>
    <w:rsid w:val="005E10FD"/>
    <w:rsid w:val="005E132C"/>
    <w:rsid w:val="005E1551"/>
    <w:rsid w:val="005E19E9"/>
    <w:rsid w:val="005E1C54"/>
    <w:rsid w:val="005E2638"/>
    <w:rsid w:val="005E347F"/>
    <w:rsid w:val="005E3BC1"/>
    <w:rsid w:val="005E4251"/>
    <w:rsid w:val="005E42E3"/>
    <w:rsid w:val="005E44FF"/>
    <w:rsid w:val="005E4827"/>
    <w:rsid w:val="005E48B0"/>
    <w:rsid w:val="005E4CD6"/>
    <w:rsid w:val="005E5059"/>
    <w:rsid w:val="005E58EB"/>
    <w:rsid w:val="005E5FCB"/>
    <w:rsid w:val="005E665F"/>
    <w:rsid w:val="005E6921"/>
    <w:rsid w:val="005E6BC4"/>
    <w:rsid w:val="005E7222"/>
    <w:rsid w:val="005E76C4"/>
    <w:rsid w:val="005E7768"/>
    <w:rsid w:val="005E7E01"/>
    <w:rsid w:val="005F0A87"/>
    <w:rsid w:val="005F1011"/>
    <w:rsid w:val="005F19DF"/>
    <w:rsid w:val="005F2E4E"/>
    <w:rsid w:val="005F3083"/>
    <w:rsid w:val="005F3379"/>
    <w:rsid w:val="005F428D"/>
    <w:rsid w:val="005F437E"/>
    <w:rsid w:val="005F46CF"/>
    <w:rsid w:val="005F4A49"/>
    <w:rsid w:val="005F4E01"/>
    <w:rsid w:val="005F52EC"/>
    <w:rsid w:val="005F5306"/>
    <w:rsid w:val="005F5409"/>
    <w:rsid w:val="005F5EE3"/>
    <w:rsid w:val="005F5F7D"/>
    <w:rsid w:val="005F60EC"/>
    <w:rsid w:val="005F6167"/>
    <w:rsid w:val="005F7169"/>
    <w:rsid w:val="0060048D"/>
    <w:rsid w:val="00600886"/>
    <w:rsid w:val="00600F6E"/>
    <w:rsid w:val="00601142"/>
    <w:rsid w:val="00601A34"/>
    <w:rsid w:val="00601D9F"/>
    <w:rsid w:val="00601E9C"/>
    <w:rsid w:val="00602069"/>
    <w:rsid w:val="006023AF"/>
    <w:rsid w:val="0060241F"/>
    <w:rsid w:val="00602AEF"/>
    <w:rsid w:val="00602BA8"/>
    <w:rsid w:val="00602C16"/>
    <w:rsid w:val="006033D0"/>
    <w:rsid w:val="00603834"/>
    <w:rsid w:val="00603996"/>
    <w:rsid w:val="00603A2D"/>
    <w:rsid w:val="006044F2"/>
    <w:rsid w:val="006045E4"/>
    <w:rsid w:val="00604A02"/>
    <w:rsid w:val="00604D12"/>
    <w:rsid w:val="00605975"/>
    <w:rsid w:val="00605D10"/>
    <w:rsid w:val="00606480"/>
    <w:rsid w:val="00607BCB"/>
    <w:rsid w:val="00607F69"/>
    <w:rsid w:val="006104B0"/>
    <w:rsid w:val="00610517"/>
    <w:rsid w:val="0061068D"/>
    <w:rsid w:val="00610C4A"/>
    <w:rsid w:val="00610E1D"/>
    <w:rsid w:val="00611022"/>
    <w:rsid w:val="00611687"/>
    <w:rsid w:val="006117F4"/>
    <w:rsid w:val="00612935"/>
    <w:rsid w:val="0061294A"/>
    <w:rsid w:val="006129C1"/>
    <w:rsid w:val="00612A58"/>
    <w:rsid w:val="00612BC7"/>
    <w:rsid w:val="006131EA"/>
    <w:rsid w:val="0061384B"/>
    <w:rsid w:val="006142DB"/>
    <w:rsid w:val="0061474F"/>
    <w:rsid w:val="00614833"/>
    <w:rsid w:val="006149C2"/>
    <w:rsid w:val="00615178"/>
    <w:rsid w:val="00615413"/>
    <w:rsid w:val="0061547F"/>
    <w:rsid w:val="006159F2"/>
    <w:rsid w:val="00615D7B"/>
    <w:rsid w:val="00616401"/>
    <w:rsid w:val="006165C0"/>
    <w:rsid w:val="00616B89"/>
    <w:rsid w:val="00616CA7"/>
    <w:rsid w:val="00617429"/>
    <w:rsid w:val="00617464"/>
    <w:rsid w:val="006176E5"/>
    <w:rsid w:val="00617DD4"/>
    <w:rsid w:val="00620AA0"/>
    <w:rsid w:val="00620F86"/>
    <w:rsid w:val="00621488"/>
    <w:rsid w:val="0062190F"/>
    <w:rsid w:val="00621D1B"/>
    <w:rsid w:val="00622164"/>
    <w:rsid w:val="006224FD"/>
    <w:rsid w:val="006227D4"/>
    <w:rsid w:val="00622B69"/>
    <w:rsid w:val="00622E0B"/>
    <w:rsid w:val="00623B14"/>
    <w:rsid w:val="00623B39"/>
    <w:rsid w:val="00623BB9"/>
    <w:rsid w:val="00624530"/>
    <w:rsid w:val="0062485D"/>
    <w:rsid w:val="006248D2"/>
    <w:rsid w:val="00624B93"/>
    <w:rsid w:val="006251D7"/>
    <w:rsid w:val="00625830"/>
    <w:rsid w:val="006258AE"/>
    <w:rsid w:val="00625FD3"/>
    <w:rsid w:val="006265BC"/>
    <w:rsid w:val="006267AB"/>
    <w:rsid w:val="006270BB"/>
    <w:rsid w:val="00627114"/>
    <w:rsid w:val="0062712E"/>
    <w:rsid w:val="00627EFF"/>
    <w:rsid w:val="00627FE8"/>
    <w:rsid w:val="006304AE"/>
    <w:rsid w:val="0063062E"/>
    <w:rsid w:val="00630667"/>
    <w:rsid w:val="00630992"/>
    <w:rsid w:val="00630A02"/>
    <w:rsid w:val="00630B31"/>
    <w:rsid w:val="00631316"/>
    <w:rsid w:val="00631402"/>
    <w:rsid w:val="0063187E"/>
    <w:rsid w:val="00631E05"/>
    <w:rsid w:val="0063203A"/>
    <w:rsid w:val="0063232B"/>
    <w:rsid w:val="006324A2"/>
    <w:rsid w:val="006326B2"/>
    <w:rsid w:val="0063294B"/>
    <w:rsid w:val="00632A44"/>
    <w:rsid w:val="00632E6E"/>
    <w:rsid w:val="0063312E"/>
    <w:rsid w:val="00633940"/>
    <w:rsid w:val="00633A79"/>
    <w:rsid w:val="00633DFE"/>
    <w:rsid w:val="00633F61"/>
    <w:rsid w:val="0063424F"/>
    <w:rsid w:val="00635EA0"/>
    <w:rsid w:val="00635ED7"/>
    <w:rsid w:val="006360FC"/>
    <w:rsid w:val="00636322"/>
    <w:rsid w:val="006373E5"/>
    <w:rsid w:val="00637A14"/>
    <w:rsid w:val="00637A44"/>
    <w:rsid w:val="00637B90"/>
    <w:rsid w:val="0064085B"/>
    <w:rsid w:val="00640BF1"/>
    <w:rsid w:val="0064143C"/>
    <w:rsid w:val="006415B6"/>
    <w:rsid w:val="0064186C"/>
    <w:rsid w:val="00641B12"/>
    <w:rsid w:val="00642189"/>
    <w:rsid w:val="00642F56"/>
    <w:rsid w:val="00643947"/>
    <w:rsid w:val="0064396B"/>
    <w:rsid w:val="00643BD8"/>
    <w:rsid w:val="00643D22"/>
    <w:rsid w:val="006442D7"/>
    <w:rsid w:val="00644443"/>
    <w:rsid w:val="0064456C"/>
    <w:rsid w:val="0064475F"/>
    <w:rsid w:val="006456B7"/>
    <w:rsid w:val="0064672A"/>
    <w:rsid w:val="00646B65"/>
    <w:rsid w:val="00646E8F"/>
    <w:rsid w:val="00647096"/>
    <w:rsid w:val="00647260"/>
    <w:rsid w:val="00647792"/>
    <w:rsid w:val="00647871"/>
    <w:rsid w:val="00647A2A"/>
    <w:rsid w:val="00647A6A"/>
    <w:rsid w:val="00647F07"/>
    <w:rsid w:val="00650293"/>
    <w:rsid w:val="006505EE"/>
    <w:rsid w:val="00650A23"/>
    <w:rsid w:val="00650C3E"/>
    <w:rsid w:val="00650E4C"/>
    <w:rsid w:val="00650FA3"/>
    <w:rsid w:val="006511F9"/>
    <w:rsid w:val="0065136F"/>
    <w:rsid w:val="00651460"/>
    <w:rsid w:val="006514B9"/>
    <w:rsid w:val="006517E4"/>
    <w:rsid w:val="00651B62"/>
    <w:rsid w:val="00652137"/>
    <w:rsid w:val="0065272E"/>
    <w:rsid w:val="00652B09"/>
    <w:rsid w:val="00652F39"/>
    <w:rsid w:val="00652FD2"/>
    <w:rsid w:val="00653133"/>
    <w:rsid w:val="0065316B"/>
    <w:rsid w:val="006532F7"/>
    <w:rsid w:val="006534B6"/>
    <w:rsid w:val="0065383F"/>
    <w:rsid w:val="00653AF3"/>
    <w:rsid w:val="00654399"/>
    <w:rsid w:val="00654811"/>
    <w:rsid w:val="00654D1B"/>
    <w:rsid w:val="00655346"/>
    <w:rsid w:val="00655362"/>
    <w:rsid w:val="00655384"/>
    <w:rsid w:val="00655809"/>
    <w:rsid w:val="006558E5"/>
    <w:rsid w:val="00655984"/>
    <w:rsid w:val="00655A19"/>
    <w:rsid w:val="00655CE9"/>
    <w:rsid w:val="006560E6"/>
    <w:rsid w:val="006561FF"/>
    <w:rsid w:val="00656282"/>
    <w:rsid w:val="00656347"/>
    <w:rsid w:val="00656432"/>
    <w:rsid w:val="00656458"/>
    <w:rsid w:val="006566D3"/>
    <w:rsid w:val="006567E5"/>
    <w:rsid w:val="006571CE"/>
    <w:rsid w:val="00657298"/>
    <w:rsid w:val="00657438"/>
    <w:rsid w:val="006574E6"/>
    <w:rsid w:val="00657699"/>
    <w:rsid w:val="00657FDC"/>
    <w:rsid w:val="00661056"/>
    <w:rsid w:val="00661BCA"/>
    <w:rsid w:val="00661C9A"/>
    <w:rsid w:val="00661C9C"/>
    <w:rsid w:val="00661E6A"/>
    <w:rsid w:val="00661EAA"/>
    <w:rsid w:val="00661F79"/>
    <w:rsid w:val="006625F2"/>
    <w:rsid w:val="0066279D"/>
    <w:rsid w:val="006635BF"/>
    <w:rsid w:val="00664B27"/>
    <w:rsid w:val="0066525C"/>
    <w:rsid w:val="006652E6"/>
    <w:rsid w:val="00665437"/>
    <w:rsid w:val="006658CB"/>
    <w:rsid w:val="00665962"/>
    <w:rsid w:val="00666B55"/>
    <w:rsid w:val="006671FC"/>
    <w:rsid w:val="0066768F"/>
    <w:rsid w:val="00667981"/>
    <w:rsid w:val="00670760"/>
    <w:rsid w:val="00670A23"/>
    <w:rsid w:val="006710F9"/>
    <w:rsid w:val="006724A6"/>
    <w:rsid w:val="00672608"/>
    <w:rsid w:val="0067263F"/>
    <w:rsid w:val="006726F3"/>
    <w:rsid w:val="00672D1E"/>
    <w:rsid w:val="0067379F"/>
    <w:rsid w:val="006739FD"/>
    <w:rsid w:val="0067440C"/>
    <w:rsid w:val="00674699"/>
    <w:rsid w:val="00674A6A"/>
    <w:rsid w:val="00674D97"/>
    <w:rsid w:val="00675690"/>
    <w:rsid w:val="006758E2"/>
    <w:rsid w:val="0067668F"/>
    <w:rsid w:val="00676926"/>
    <w:rsid w:val="00677084"/>
    <w:rsid w:val="0067731E"/>
    <w:rsid w:val="006777F1"/>
    <w:rsid w:val="00677CE8"/>
    <w:rsid w:val="00680C7B"/>
    <w:rsid w:val="00680CE2"/>
    <w:rsid w:val="0068128E"/>
    <w:rsid w:val="006813D0"/>
    <w:rsid w:val="00681F88"/>
    <w:rsid w:val="006822AD"/>
    <w:rsid w:val="006828F1"/>
    <w:rsid w:val="00682948"/>
    <w:rsid w:val="00682BFE"/>
    <w:rsid w:val="00682DD5"/>
    <w:rsid w:val="00682E92"/>
    <w:rsid w:val="00682F99"/>
    <w:rsid w:val="00682FE6"/>
    <w:rsid w:val="00683161"/>
    <w:rsid w:val="0068378B"/>
    <w:rsid w:val="006838B0"/>
    <w:rsid w:val="00683B5E"/>
    <w:rsid w:val="00683C76"/>
    <w:rsid w:val="00683DAF"/>
    <w:rsid w:val="00684912"/>
    <w:rsid w:val="006854A6"/>
    <w:rsid w:val="00685927"/>
    <w:rsid w:val="00686721"/>
    <w:rsid w:val="00686E9A"/>
    <w:rsid w:val="00687154"/>
    <w:rsid w:val="0068723E"/>
    <w:rsid w:val="0068778F"/>
    <w:rsid w:val="006877AA"/>
    <w:rsid w:val="00687A44"/>
    <w:rsid w:val="00687C48"/>
    <w:rsid w:val="00687EDA"/>
    <w:rsid w:val="0069013F"/>
    <w:rsid w:val="00690203"/>
    <w:rsid w:val="00690C1D"/>
    <w:rsid w:val="00690E2A"/>
    <w:rsid w:val="006910A7"/>
    <w:rsid w:val="00691A5B"/>
    <w:rsid w:val="006923D8"/>
    <w:rsid w:val="00693475"/>
    <w:rsid w:val="00694262"/>
    <w:rsid w:val="0069455C"/>
    <w:rsid w:val="0069467B"/>
    <w:rsid w:val="006953D9"/>
    <w:rsid w:val="006956BF"/>
    <w:rsid w:val="0069585B"/>
    <w:rsid w:val="006964A9"/>
    <w:rsid w:val="00696552"/>
    <w:rsid w:val="0069799B"/>
    <w:rsid w:val="0069799D"/>
    <w:rsid w:val="00697E12"/>
    <w:rsid w:val="006A0045"/>
    <w:rsid w:val="006A0253"/>
    <w:rsid w:val="006A0797"/>
    <w:rsid w:val="006A1014"/>
    <w:rsid w:val="006A1481"/>
    <w:rsid w:val="006A16A6"/>
    <w:rsid w:val="006A199D"/>
    <w:rsid w:val="006A1DA2"/>
    <w:rsid w:val="006A2555"/>
    <w:rsid w:val="006A2B50"/>
    <w:rsid w:val="006A2ED2"/>
    <w:rsid w:val="006A313B"/>
    <w:rsid w:val="006A399E"/>
    <w:rsid w:val="006A490E"/>
    <w:rsid w:val="006A5276"/>
    <w:rsid w:val="006A5445"/>
    <w:rsid w:val="006A5485"/>
    <w:rsid w:val="006A54A5"/>
    <w:rsid w:val="006A57EE"/>
    <w:rsid w:val="006A5E5A"/>
    <w:rsid w:val="006A6144"/>
    <w:rsid w:val="006A63AB"/>
    <w:rsid w:val="006A6408"/>
    <w:rsid w:val="006A702E"/>
    <w:rsid w:val="006A75D2"/>
    <w:rsid w:val="006A7629"/>
    <w:rsid w:val="006A7793"/>
    <w:rsid w:val="006A77A1"/>
    <w:rsid w:val="006A77FD"/>
    <w:rsid w:val="006A78AD"/>
    <w:rsid w:val="006A7B72"/>
    <w:rsid w:val="006A7F7F"/>
    <w:rsid w:val="006B05D1"/>
    <w:rsid w:val="006B05F1"/>
    <w:rsid w:val="006B118B"/>
    <w:rsid w:val="006B1267"/>
    <w:rsid w:val="006B1504"/>
    <w:rsid w:val="006B1716"/>
    <w:rsid w:val="006B1921"/>
    <w:rsid w:val="006B1CD3"/>
    <w:rsid w:val="006B1F61"/>
    <w:rsid w:val="006B304B"/>
    <w:rsid w:val="006B3407"/>
    <w:rsid w:val="006B3ABA"/>
    <w:rsid w:val="006B45D6"/>
    <w:rsid w:val="006B47E3"/>
    <w:rsid w:val="006B4823"/>
    <w:rsid w:val="006B506C"/>
    <w:rsid w:val="006B5EAB"/>
    <w:rsid w:val="006B60F9"/>
    <w:rsid w:val="006B6B80"/>
    <w:rsid w:val="006B6F0C"/>
    <w:rsid w:val="006B700E"/>
    <w:rsid w:val="006B71B0"/>
    <w:rsid w:val="006B748D"/>
    <w:rsid w:val="006B7A6F"/>
    <w:rsid w:val="006B7A8A"/>
    <w:rsid w:val="006C054F"/>
    <w:rsid w:val="006C10ED"/>
    <w:rsid w:val="006C1160"/>
    <w:rsid w:val="006C1434"/>
    <w:rsid w:val="006C1844"/>
    <w:rsid w:val="006C23FA"/>
    <w:rsid w:val="006C24FF"/>
    <w:rsid w:val="006C25A2"/>
    <w:rsid w:val="006C2A9E"/>
    <w:rsid w:val="006C3A82"/>
    <w:rsid w:val="006C42D3"/>
    <w:rsid w:val="006C4677"/>
    <w:rsid w:val="006C4885"/>
    <w:rsid w:val="006C4A3D"/>
    <w:rsid w:val="006C578C"/>
    <w:rsid w:val="006C58DF"/>
    <w:rsid w:val="006C5BB9"/>
    <w:rsid w:val="006C5C1B"/>
    <w:rsid w:val="006C5DBB"/>
    <w:rsid w:val="006C6866"/>
    <w:rsid w:val="006C6B40"/>
    <w:rsid w:val="006C6BA2"/>
    <w:rsid w:val="006C6E09"/>
    <w:rsid w:val="006C6F7D"/>
    <w:rsid w:val="006C72F0"/>
    <w:rsid w:val="006C73E5"/>
    <w:rsid w:val="006C76DA"/>
    <w:rsid w:val="006C7D09"/>
    <w:rsid w:val="006D0BF6"/>
    <w:rsid w:val="006D18EB"/>
    <w:rsid w:val="006D1908"/>
    <w:rsid w:val="006D205F"/>
    <w:rsid w:val="006D2821"/>
    <w:rsid w:val="006D283B"/>
    <w:rsid w:val="006D2C37"/>
    <w:rsid w:val="006D3090"/>
    <w:rsid w:val="006D3550"/>
    <w:rsid w:val="006D3652"/>
    <w:rsid w:val="006D36E0"/>
    <w:rsid w:val="006D3890"/>
    <w:rsid w:val="006D39FE"/>
    <w:rsid w:val="006D4A65"/>
    <w:rsid w:val="006D4BB6"/>
    <w:rsid w:val="006D4D61"/>
    <w:rsid w:val="006D59FD"/>
    <w:rsid w:val="006D5C69"/>
    <w:rsid w:val="006D5C80"/>
    <w:rsid w:val="006D619B"/>
    <w:rsid w:val="006D6D62"/>
    <w:rsid w:val="006D7066"/>
    <w:rsid w:val="006D7690"/>
    <w:rsid w:val="006D77DF"/>
    <w:rsid w:val="006D7C11"/>
    <w:rsid w:val="006D7EFD"/>
    <w:rsid w:val="006E1CF4"/>
    <w:rsid w:val="006E1CF9"/>
    <w:rsid w:val="006E1F85"/>
    <w:rsid w:val="006E2960"/>
    <w:rsid w:val="006E342C"/>
    <w:rsid w:val="006E3AAA"/>
    <w:rsid w:val="006E3EB3"/>
    <w:rsid w:val="006E4584"/>
    <w:rsid w:val="006E474D"/>
    <w:rsid w:val="006E484E"/>
    <w:rsid w:val="006E4E17"/>
    <w:rsid w:val="006E5047"/>
    <w:rsid w:val="006E509C"/>
    <w:rsid w:val="006E5162"/>
    <w:rsid w:val="006E52E9"/>
    <w:rsid w:val="006E58E1"/>
    <w:rsid w:val="006E5A1A"/>
    <w:rsid w:val="006E605D"/>
    <w:rsid w:val="006E6094"/>
    <w:rsid w:val="006E649E"/>
    <w:rsid w:val="006E6990"/>
    <w:rsid w:val="006E6EEB"/>
    <w:rsid w:val="006E6FB7"/>
    <w:rsid w:val="006E7395"/>
    <w:rsid w:val="006E7439"/>
    <w:rsid w:val="006F0CFC"/>
    <w:rsid w:val="006F1773"/>
    <w:rsid w:val="006F1A61"/>
    <w:rsid w:val="006F1C2A"/>
    <w:rsid w:val="006F1D9F"/>
    <w:rsid w:val="006F2378"/>
    <w:rsid w:val="006F258C"/>
    <w:rsid w:val="006F2A49"/>
    <w:rsid w:val="006F2EB4"/>
    <w:rsid w:val="006F300F"/>
    <w:rsid w:val="006F30C2"/>
    <w:rsid w:val="006F31D8"/>
    <w:rsid w:val="006F33A5"/>
    <w:rsid w:val="006F3DC2"/>
    <w:rsid w:val="006F40C8"/>
    <w:rsid w:val="006F4BA4"/>
    <w:rsid w:val="006F4BCC"/>
    <w:rsid w:val="006F4E46"/>
    <w:rsid w:val="006F51BA"/>
    <w:rsid w:val="006F5424"/>
    <w:rsid w:val="006F565E"/>
    <w:rsid w:val="006F5A1E"/>
    <w:rsid w:val="006F5A29"/>
    <w:rsid w:val="006F5FB3"/>
    <w:rsid w:val="006F6643"/>
    <w:rsid w:val="006F7094"/>
    <w:rsid w:val="006F71E0"/>
    <w:rsid w:val="006F73C5"/>
    <w:rsid w:val="006F73EA"/>
    <w:rsid w:val="006F77E4"/>
    <w:rsid w:val="006F7D2B"/>
    <w:rsid w:val="0070032E"/>
    <w:rsid w:val="00700580"/>
    <w:rsid w:val="007006C3"/>
    <w:rsid w:val="00700963"/>
    <w:rsid w:val="00700A79"/>
    <w:rsid w:val="00700CAE"/>
    <w:rsid w:val="00701D76"/>
    <w:rsid w:val="00701D88"/>
    <w:rsid w:val="00702854"/>
    <w:rsid w:val="00702C4D"/>
    <w:rsid w:val="00702C8F"/>
    <w:rsid w:val="00702ED3"/>
    <w:rsid w:val="00703076"/>
    <w:rsid w:val="00703637"/>
    <w:rsid w:val="0070418A"/>
    <w:rsid w:val="0070450D"/>
    <w:rsid w:val="00704B11"/>
    <w:rsid w:val="00704C40"/>
    <w:rsid w:val="00704F51"/>
    <w:rsid w:val="007050E3"/>
    <w:rsid w:val="0070568F"/>
    <w:rsid w:val="00705777"/>
    <w:rsid w:val="007058D9"/>
    <w:rsid w:val="00705BF5"/>
    <w:rsid w:val="00705D11"/>
    <w:rsid w:val="00706556"/>
    <w:rsid w:val="00706691"/>
    <w:rsid w:val="00706AEC"/>
    <w:rsid w:val="00707286"/>
    <w:rsid w:val="007073C4"/>
    <w:rsid w:val="00707E7B"/>
    <w:rsid w:val="00710101"/>
    <w:rsid w:val="00710179"/>
    <w:rsid w:val="00710519"/>
    <w:rsid w:val="00710847"/>
    <w:rsid w:val="0071173F"/>
    <w:rsid w:val="00711CA9"/>
    <w:rsid w:val="00711D6A"/>
    <w:rsid w:val="00711DB0"/>
    <w:rsid w:val="00711EC1"/>
    <w:rsid w:val="00712495"/>
    <w:rsid w:val="00712860"/>
    <w:rsid w:val="00713051"/>
    <w:rsid w:val="00713AF4"/>
    <w:rsid w:val="007140A0"/>
    <w:rsid w:val="00714236"/>
    <w:rsid w:val="00714298"/>
    <w:rsid w:val="00714369"/>
    <w:rsid w:val="007147EC"/>
    <w:rsid w:val="00714E9F"/>
    <w:rsid w:val="0071508C"/>
    <w:rsid w:val="007153EB"/>
    <w:rsid w:val="00715629"/>
    <w:rsid w:val="007162BF"/>
    <w:rsid w:val="0071662D"/>
    <w:rsid w:val="00716A5B"/>
    <w:rsid w:val="00716B38"/>
    <w:rsid w:val="00716C6D"/>
    <w:rsid w:val="00717013"/>
    <w:rsid w:val="0071779A"/>
    <w:rsid w:val="00717DBC"/>
    <w:rsid w:val="00717EE4"/>
    <w:rsid w:val="00720CC7"/>
    <w:rsid w:val="0072124D"/>
    <w:rsid w:val="007215EE"/>
    <w:rsid w:val="007217D7"/>
    <w:rsid w:val="00721CDC"/>
    <w:rsid w:val="007221C9"/>
    <w:rsid w:val="00722C27"/>
    <w:rsid w:val="0072381C"/>
    <w:rsid w:val="007238A6"/>
    <w:rsid w:val="0072390C"/>
    <w:rsid w:val="0072452C"/>
    <w:rsid w:val="00724569"/>
    <w:rsid w:val="00724641"/>
    <w:rsid w:val="00724B55"/>
    <w:rsid w:val="00724D4F"/>
    <w:rsid w:val="00725929"/>
    <w:rsid w:val="00726224"/>
    <w:rsid w:val="0072633C"/>
    <w:rsid w:val="00726433"/>
    <w:rsid w:val="00726DAA"/>
    <w:rsid w:val="00726DB8"/>
    <w:rsid w:val="00727008"/>
    <w:rsid w:val="007270C0"/>
    <w:rsid w:val="007276D6"/>
    <w:rsid w:val="0072779F"/>
    <w:rsid w:val="007277AD"/>
    <w:rsid w:val="00727863"/>
    <w:rsid w:val="007279CD"/>
    <w:rsid w:val="00727A24"/>
    <w:rsid w:val="00727B47"/>
    <w:rsid w:val="00730205"/>
    <w:rsid w:val="0073033B"/>
    <w:rsid w:val="00730686"/>
    <w:rsid w:val="0073083C"/>
    <w:rsid w:val="00730B1C"/>
    <w:rsid w:val="00730FB7"/>
    <w:rsid w:val="007316D2"/>
    <w:rsid w:val="00731779"/>
    <w:rsid w:val="0073204C"/>
    <w:rsid w:val="007328F3"/>
    <w:rsid w:val="00732B10"/>
    <w:rsid w:val="00732B63"/>
    <w:rsid w:val="0073389F"/>
    <w:rsid w:val="00733A91"/>
    <w:rsid w:val="00733E4F"/>
    <w:rsid w:val="00733E98"/>
    <w:rsid w:val="007340F6"/>
    <w:rsid w:val="007347ED"/>
    <w:rsid w:val="00734E1D"/>
    <w:rsid w:val="00735247"/>
    <w:rsid w:val="00735850"/>
    <w:rsid w:val="00735BA5"/>
    <w:rsid w:val="00735D94"/>
    <w:rsid w:val="00735E63"/>
    <w:rsid w:val="00735FFC"/>
    <w:rsid w:val="007368B8"/>
    <w:rsid w:val="00736AF5"/>
    <w:rsid w:val="00736C1F"/>
    <w:rsid w:val="007372FB"/>
    <w:rsid w:val="0073782F"/>
    <w:rsid w:val="00737A51"/>
    <w:rsid w:val="0074035A"/>
    <w:rsid w:val="007403A2"/>
    <w:rsid w:val="007403CA"/>
    <w:rsid w:val="007405CA"/>
    <w:rsid w:val="007407A6"/>
    <w:rsid w:val="0074087B"/>
    <w:rsid w:val="007409F8"/>
    <w:rsid w:val="00740ED2"/>
    <w:rsid w:val="0074163E"/>
    <w:rsid w:val="00741ED9"/>
    <w:rsid w:val="007422AE"/>
    <w:rsid w:val="00742427"/>
    <w:rsid w:val="00742F60"/>
    <w:rsid w:val="00743B5D"/>
    <w:rsid w:val="00743C8B"/>
    <w:rsid w:val="00744BA3"/>
    <w:rsid w:val="00745559"/>
    <w:rsid w:val="007457D0"/>
    <w:rsid w:val="00745916"/>
    <w:rsid w:val="0074717E"/>
    <w:rsid w:val="00747612"/>
    <w:rsid w:val="0074764D"/>
    <w:rsid w:val="007477B5"/>
    <w:rsid w:val="00747AAC"/>
    <w:rsid w:val="00747C25"/>
    <w:rsid w:val="00747D21"/>
    <w:rsid w:val="00747E1E"/>
    <w:rsid w:val="007500BB"/>
    <w:rsid w:val="00750313"/>
    <w:rsid w:val="007504D4"/>
    <w:rsid w:val="00750799"/>
    <w:rsid w:val="00750AF1"/>
    <w:rsid w:val="00750EBA"/>
    <w:rsid w:val="00750EEE"/>
    <w:rsid w:val="00751522"/>
    <w:rsid w:val="00751B0D"/>
    <w:rsid w:val="007522B6"/>
    <w:rsid w:val="00752CFE"/>
    <w:rsid w:val="00753262"/>
    <w:rsid w:val="00753539"/>
    <w:rsid w:val="007537A8"/>
    <w:rsid w:val="007537AF"/>
    <w:rsid w:val="00753B92"/>
    <w:rsid w:val="007546A2"/>
    <w:rsid w:val="0075484E"/>
    <w:rsid w:val="00754E68"/>
    <w:rsid w:val="00754FE8"/>
    <w:rsid w:val="00755290"/>
    <w:rsid w:val="007552BF"/>
    <w:rsid w:val="00755350"/>
    <w:rsid w:val="00755582"/>
    <w:rsid w:val="00755603"/>
    <w:rsid w:val="00755794"/>
    <w:rsid w:val="0075625F"/>
    <w:rsid w:val="00756810"/>
    <w:rsid w:val="00756E11"/>
    <w:rsid w:val="00757264"/>
    <w:rsid w:val="0075787B"/>
    <w:rsid w:val="00760186"/>
    <w:rsid w:val="00760321"/>
    <w:rsid w:val="00760423"/>
    <w:rsid w:val="007609B5"/>
    <w:rsid w:val="0076108D"/>
    <w:rsid w:val="00761496"/>
    <w:rsid w:val="0076161F"/>
    <w:rsid w:val="0076186E"/>
    <w:rsid w:val="00761A38"/>
    <w:rsid w:val="00761C81"/>
    <w:rsid w:val="007620FA"/>
    <w:rsid w:val="0076246A"/>
    <w:rsid w:val="0076322A"/>
    <w:rsid w:val="007633BD"/>
    <w:rsid w:val="007636C9"/>
    <w:rsid w:val="007639BF"/>
    <w:rsid w:val="00763DB2"/>
    <w:rsid w:val="00763FFD"/>
    <w:rsid w:val="00764415"/>
    <w:rsid w:val="007645A0"/>
    <w:rsid w:val="00764A9B"/>
    <w:rsid w:val="00764AFA"/>
    <w:rsid w:val="00764E03"/>
    <w:rsid w:val="00765153"/>
    <w:rsid w:val="00765680"/>
    <w:rsid w:val="00765F78"/>
    <w:rsid w:val="00766F6D"/>
    <w:rsid w:val="00767269"/>
    <w:rsid w:val="007675D5"/>
    <w:rsid w:val="0076763C"/>
    <w:rsid w:val="00767BF0"/>
    <w:rsid w:val="007700BD"/>
    <w:rsid w:val="0077017B"/>
    <w:rsid w:val="00770504"/>
    <w:rsid w:val="0077060E"/>
    <w:rsid w:val="007708D5"/>
    <w:rsid w:val="007708D8"/>
    <w:rsid w:val="00770F7C"/>
    <w:rsid w:val="00771526"/>
    <w:rsid w:val="00771C0C"/>
    <w:rsid w:val="0077220B"/>
    <w:rsid w:val="007728A1"/>
    <w:rsid w:val="007728A4"/>
    <w:rsid w:val="00773D51"/>
    <w:rsid w:val="0077402D"/>
    <w:rsid w:val="007742E0"/>
    <w:rsid w:val="00774839"/>
    <w:rsid w:val="00774F00"/>
    <w:rsid w:val="0077511C"/>
    <w:rsid w:val="00775516"/>
    <w:rsid w:val="007757C0"/>
    <w:rsid w:val="007761C1"/>
    <w:rsid w:val="007762D5"/>
    <w:rsid w:val="00776A5D"/>
    <w:rsid w:val="00776FAF"/>
    <w:rsid w:val="00777271"/>
    <w:rsid w:val="00777273"/>
    <w:rsid w:val="00777512"/>
    <w:rsid w:val="00777556"/>
    <w:rsid w:val="00777A5C"/>
    <w:rsid w:val="00777C35"/>
    <w:rsid w:val="00780403"/>
    <w:rsid w:val="00780450"/>
    <w:rsid w:val="007804FD"/>
    <w:rsid w:val="007808C9"/>
    <w:rsid w:val="007809E8"/>
    <w:rsid w:val="00780C1B"/>
    <w:rsid w:val="00781956"/>
    <w:rsid w:val="00781FF7"/>
    <w:rsid w:val="00782007"/>
    <w:rsid w:val="0078249F"/>
    <w:rsid w:val="00783098"/>
    <w:rsid w:val="007831F5"/>
    <w:rsid w:val="00784166"/>
    <w:rsid w:val="00784172"/>
    <w:rsid w:val="007842CA"/>
    <w:rsid w:val="0078449A"/>
    <w:rsid w:val="007851F6"/>
    <w:rsid w:val="0078534E"/>
    <w:rsid w:val="00785955"/>
    <w:rsid w:val="00785C05"/>
    <w:rsid w:val="00785F27"/>
    <w:rsid w:val="00786111"/>
    <w:rsid w:val="00786384"/>
    <w:rsid w:val="00786922"/>
    <w:rsid w:val="00786F1B"/>
    <w:rsid w:val="00787D53"/>
    <w:rsid w:val="00787F21"/>
    <w:rsid w:val="00787FAB"/>
    <w:rsid w:val="007907B6"/>
    <w:rsid w:val="00790BDB"/>
    <w:rsid w:val="0079148D"/>
    <w:rsid w:val="0079186A"/>
    <w:rsid w:val="007918FC"/>
    <w:rsid w:val="00791DE4"/>
    <w:rsid w:val="00792460"/>
    <w:rsid w:val="007924C4"/>
    <w:rsid w:val="007927A2"/>
    <w:rsid w:val="00792B70"/>
    <w:rsid w:val="00792CA3"/>
    <w:rsid w:val="00792DA8"/>
    <w:rsid w:val="00792DC3"/>
    <w:rsid w:val="00793C35"/>
    <w:rsid w:val="00793D68"/>
    <w:rsid w:val="0079415F"/>
    <w:rsid w:val="00794F96"/>
    <w:rsid w:val="0079500E"/>
    <w:rsid w:val="007956D8"/>
    <w:rsid w:val="007956F9"/>
    <w:rsid w:val="00795CCF"/>
    <w:rsid w:val="00795E7E"/>
    <w:rsid w:val="00796006"/>
    <w:rsid w:val="00796221"/>
    <w:rsid w:val="00796285"/>
    <w:rsid w:val="00796340"/>
    <w:rsid w:val="0079669F"/>
    <w:rsid w:val="00796B2A"/>
    <w:rsid w:val="00796F63"/>
    <w:rsid w:val="007970BB"/>
    <w:rsid w:val="00797CAD"/>
    <w:rsid w:val="00797D9C"/>
    <w:rsid w:val="007A0502"/>
    <w:rsid w:val="007A08B3"/>
    <w:rsid w:val="007A0E09"/>
    <w:rsid w:val="007A102E"/>
    <w:rsid w:val="007A1069"/>
    <w:rsid w:val="007A1325"/>
    <w:rsid w:val="007A197C"/>
    <w:rsid w:val="007A2340"/>
    <w:rsid w:val="007A25DF"/>
    <w:rsid w:val="007A2C21"/>
    <w:rsid w:val="007A2E99"/>
    <w:rsid w:val="007A336E"/>
    <w:rsid w:val="007A35F6"/>
    <w:rsid w:val="007A3623"/>
    <w:rsid w:val="007A36E8"/>
    <w:rsid w:val="007A39C2"/>
    <w:rsid w:val="007A3EAD"/>
    <w:rsid w:val="007A3F0C"/>
    <w:rsid w:val="007A3F99"/>
    <w:rsid w:val="007A43E7"/>
    <w:rsid w:val="007A5105"/>
    <w:rsid w:val="007A5FF8"/>
    <w:rsid w:val="007A681A"/>
    <w:rsid w:val="007A6920"/>
    <w:rsid w:val="007A6E49"/>
    <w:rsid w:val="007A7001"/>
    <w:rsid w:val="007A735F"/>
    <w:rsid w:val="007A775C"/>
    <w:rsid w:val="007A780A"/>
    <w:rsid w:val="007A7E1D"/>
    <w:rsid w:val="007B0078"/>
    <w:rsid w:val="007B0A89"/>
    <w:rsid w:val="007B1143"/>
    <w:rsid w:val="007B12A9"/>
    <w:rsid w:val="007B179D"/>
    <w:rsid w:val="007B1C4B"/>
    <w:rsid w:val="007B209A"/>
    <w:rsid w:val="007B21C5"/>
    <w:rsid w:val="007B2485"/>
    <w:rsid w:val="007B2852"/>
    <w:rsid w:val="007B2A01"/>
    <w:rsid w:val="007B2B9D"/>
    <w:rsid w:val="007B2D45"/>
    <w:rsid w:val="007B32A0"/>
    <w:rsid w:val="007B37A1"/>
    <w:rsid w:val="007B37BE"/>
    <w:rsid w:val="007B3B96"/>
    <w:rsid w:val="007B4280"/>
    <w:rsid w:val="007B42B1"/>
    <w:rsid w:val="007B449A"/>
    <w:rsid w:val="007B451C"/>
    <w:rsid w:val="007B4828"/>
    <w:rsid w:val="007B58CD"/>
    <w:rsid w:val="007B5C18"/>
    <w:rsid w:val="007B615F"/>
    <w:rsid w:val="007B6445"/>
    <w:rsid w:val="007B677F"/>
    <w:rsid w:val="007B6CC7"/>
    <w:rsid w:val="007B6DD2"/>
    <w:rsid w:val="007B7FB8"/>
    <w:rsid w:val="007C0A32"/>
    <w:rsid w:val="007C0F6E"/>
    <w:rsid w:val="007C1C92"/>
    <w:rsid w:val="007C22C7"/>
    <w:rsid w:val="007C263C"/>
    <w:rsid w:val="007C2988"/>
    <w:rsid w:val="007C2BDB"/>
    <w:rsid w:val="007C2C61"/>
    <w:rsid w:val="007C2F0A"/>
    <w:rsid w:val="007C31A9"/>
    <w:rsid w:val="007C3538"/>
    <w:rsid w:val="007C38DA"/>
    <w:rsid w:val="007C3997"/>
    <w:rsid w:val="007C3AA7"/>
    <w:rsid w:val="007C4174"/>
    <w:rsid w:val="007C4387"/>
    <w:rsid w:val="007C4388"/>
    <w:rsid w:val="007C44AA"/>
    <w:rsid w:val="007C47B0"/>
    <w:rsid w:val="007C5100"/>
    <w:rsid w:val="007C53FB"/>
    <w:rsid w:val="007C5D90"/>
    <w:rsid w:val="007C6830"/>
    <w:rsid w:val="007C75FC"/>
    <w:rsid w:val="007C7703"/>
    <w:rsid w:val="007C7973"/>
    <w:rsid w:val="007C79A7"/>
    <w:rsid w:val="007C7BC6"/>
    <w:rsid w:val="007C7EEB"/>
    <w:rsid w:val="007D00AB"/>
    <w:rsid w:val="007D0125"/>
    <w:rsid w:val="007D07E9"/>
    <w:rsid w:val="007D133A"/>
    <w:rsid w:val="007D14F1"/>
    <w:rsid w:val="007D165B"/>
    <w:rsid w:val="007D299C"/>
    <w:rsid w:val="007D3398"/>
    <w:rsid w:val="007D3C10"/>
    <w:rsid w:val="007D3D95"/>
    <w:rsid w:val="007D434B"/>
    <w:rsid w:val="007D48A0"/>
    <w:rsid w:val="007D493E"/>
    <w:rsid w:val="007D4CBE"/>
    <w:rsid w:val="007D4EDE"/>
    <w:rsid w:val="007D51C3"/>
    <w:rsid w:val="007D5350"/>
    <w:rsid w:val="007D562C"/>
    <w:rsid w:val="007D580E"/>
    <w:rsid w:val="007D58EC"/>
    <w:rsid w:val="007D5CCA"/>
    <w:rsid w:val="007D634C"/>
    <w:rsid w:val="007D6903"/>
    <w:rsid w:val="007D6DD0"/>
    <w:rsid w:val="007D6EA4"/>
    <w:rsid w:val="007D700F"/>
    <w:rsid w:val="007D74EE"/>
    <w:rsid w:val="007D7684"/>
    <w:rsid w:val="007D7765"/>
    <w:rsid w:val="007D7A85"/>
    <w:rsid w:val="007E02B6"/>
    <w:rsid w:val="007E05E3"/>
    <w:rsid w:val="007E079C"/>
    <w:rsid w:val="007E0AD0"/>
    <w:rsid w:val="007E125F"/>
    <w:rsid w:val="007E1AAB"/>
    <w:rsid w:val="007E2BA0"/>
    <w:rsid w:val="007E2E1C"/>
    <w:rsid w:val="007E2F67"/>
    <w:rsid w:val="007E3253"/>
    <w:rsid w:val="007E336D"/>
    <w:rsid w:val="007E3582"/>
    <w:rsid w:val="007E3634"/>
    <w:rsid w:val="007E36D9"/>
    <w:rsid w:val="007E394B"/>
    <w:rsid w:val="007E3E45"/>
    <w:rsid w:val="007E430D"/>
    <w:rsid w:val="007E468C"/>
    <w:rsid w:val="007E46B6"/>
    <w:rsid w:val="007E4BA3"/>
    <w:rsid w:val="007E4DC3"/>
    <w:rsid w:val="007E59BD"/>
    <w:rsid w:val="007E5B2C"/>
    <w:rsid w:val="007E6E97"/>
    <w:rsid w:val="007E7099"/>
    <w:rsid w:val="007E7121"/>
    <w:rsid w:val="007F012A"/>
    <w:rsid w:val="007F025D"/>
    <w:rsid w:val="007F03E5"/>
    <w:rsid w:val="007F1349"/>
    <w:rsid w:val="007F1D54"/>
    <w:rsid w:val="007F1E5A"/>
    <w:rsid w:val="007F2147"/>
    <w:rsid w:val="007F29CC"/>
    <w:rsid w:val="007F30FD"/>
    <w:rsid w:val="007F3302"/>
    <w:rsid w:val="007F4012"/>
    <w:rsid w:val="007F4041"/>
    <w:rsid w:val="007F455E"/>
    <w:rsid w:val="007F4BEE"/>
    <w:rsid w:val="007F5572"/>
    <w:rsid w:val="007F6037"/>
    <w:rsid w:val="007F667D"/>
    <w:rsid w:val="007F6A57"/>
    <w:rsid w:val="007F7696"/>
    <w:rsid w:val="008006BA"/>
    <w:rsid w:val="00800A13"/>
    <w:rsid w:val="00800F48"/>
    <w:rsid w:val="00801702"/>
    <w:rsid w:val="00801D3D"/>
    <w:rsid w:val="00802087"/>
    <w:rsid w:val="008020C2"/>
    <w:rsid w:val="0080269B"/>
    <w:rsid w:val="008028ED"/>
    <w:rsid w:val="0080323D"/>
    <w:rsid w:val="00803AA2"/>
    <w:rsid w:val="00804896"/>
    <w:rsid w:val="00804BBA"/>
    <w:rsid w:val="00804EBD"/>
    <w:rsid w:val="00804FB4"/>
    <w:rsid w:val="0080566B"/>
    <w:rsid w:val="00805BC4"/>
    <w:rsid w:val="00805FF9"/>
    <w:rsid w:val="0080600E"/>
    <w:rsid w:val="00806A22"/>
    <w:rsid w:val="00806BCC"/>
    <w:rsid w:val="00806CA3"/>
    <w:rsid w:val="00806EFA"/>
    <w:rsid w:val="00806EFB"/>
    <w:rsid w:val="0080734E"/>
    <w:rsid w:val="00807AA5"/>
    <w:rsid w:val="00807C85"/>
    <w:rsid w:val="008103F5"/>
    <w:rsid w:val="00810CD0"/>
    <w:rsid w:val="00810D8B"/>
    <w:rsid w:val="00810DCF"/>
    <w:rsid w:val="0081143A"/>
    <w:rsid w:val="00811909"/>
    <w:rsid w:val="00811BEC"/>
    <w:rsid w:val="008124CF"/>
    <w:rsid w:val="008127A9"/>
    <w:rsid w:val="00812908"/>
    <w:rsid w:val="00813747"/>
    <w:rsid w:val="00814630"/>
    <w:rsid w:val="00814BFB"/>
    <w:rsid w:val="008153DF"/>
    <w:rsid w:val="0081566F"/>
    <w:rsid w:val="00816024"/>
    <w:rsid w:val="0081631B"/>
    <w:rsid w:val="00816539"/>
    <w:rsid w:val="008166DC"/>
    <w:rsid w:val="008169C3"/>
    <w:rsid w:val="00816B7B"/>
    <w:rsid w:val="00816F7D"/>
    <w:rsid w:val="008174A0"/>
    <w:rsid w:val="0081776E"/>
    <w:rsid w:val="0081786D"/>
    <w:rsid w:val="00817DF7"/>
    <w:rsid w:val="00821143"/>
    <w:rsid w:val="00821381"/>
    <w:rsid w:val="00821526"/>
    <w:rsid w:val="0082176E"/>
    <w:rsid w:val="00821BD7"/>
    <w:rsid w:val="00821D46"/>
    <w:rsid w:val="00821FBC"/>
    <w:rsid w:val="00822307"/>
    <w:rsid w:val="008227F3"/>
    <w:rsid w:val="00822A20"/>
    <w:rsid w:val="00822D09"/>
    <w:rsid w:val="00822E44"/>
    <w:rsid w:val="00823742"/>
    <w:rsid w:val="00823989"/>
    <w:rsid w:val="008240A6"/>
    <w:rsid w:val="008248A7"/>
    <w:rsid w:val="00824E09"/>
    <w:rsid w:val="00824F6F"/>
    <w:rsid w:val="008259A5"/>
    <w:rsid w:val="00825EF3"/>
    <w:rsid w:val="008260DB"/>
    <w:rsid w:val="00826668"/>
    <w:rsid w:val="00826970"/>
    <w:rsid w:val="00826A69"/>
    <w:rsid w:val="00826BE9"/>
    <w:rsid w:val="00826D70"/>
    <w:rsid w:val="00826E10"/>
    <w:rsid w:val="008274DB"/>
    <w:rsid w:val="00830029"/>
    <w:rsid w:val="008300DD"/>
    <w:rsid w:val="008303CB"/>
    <w:rsid w:val="008303D7"/>
    <w:rsid w:val="008304A3"/>
    <w:rsid w:val="0083155D"/>
    <w:rsid w:val="00831888"/>
    <w:rsid w:val="008328FC"/>
    <w:rsid w:val="008329B7"/>
    <w:rsid w:val="00832C37"/>
    <w:rsid w:val="00832D93"/>
    <w:rsid w:val="008333A5"/>
    <w:rsid w:val="008335D7"/>
    <w:rsid w:val="00833691"/>
    <w:rsid w:val="008337C0"/>
    <w:rsid w:val="008337E2"/>
    <w:rsid w:val="00833804"/>
    <w:rsid w:val="00833ADF"/>
    <w:rsid w:val="00833C7A"/>
    <w:rsid w:val="00834BC4"/>
    <w:rsid w:val="0083554D"/>
    <w:rsid w:val="00835A99"/>
    <w:rsid w:val="00835B43"/>
    <w:rsid w:val="0083667B"/>
    <w:rsid w:val="008370DC"/>
    <w:rsid w:val="008374A9"/>
    <w:rsid w:val="00837B0F"/>
    <w:rsid w:val="00837C1B"/>
    <w:rsid w:val="00837E45"/>
    <w:rsid w:val="00837FF6"/>
    <w:rsid w:val="008409FA"/>
    <w:rsid w:val="00840BC2"/>
    <w:rsid w:val="008410AD"/>
    <w:rsid w:val="0084126F"/>
    <w:rsid w:val="00841413"/>
    <w:rsid w:val="00841576"/>
    <w:rsid w:val="00841A65"/>
    <w:rsid w:val="00841D09"/>
    <w:rsid w:val="00841FA4"/>
    <w:rsid w:val="0084215F"/>
    <w:rsid w:val="00842319"/>
    <w:rsid w:val="00842C01"/>
    <w:rsid w:val="00843AD5"/>
    <w:rsid w:val="00844218"/>
    <w:rsid w:val="0084442D"/>
    <w:rsid w:val="0084463D"/>
    <w:rsid w:val="00844F4B"/>
    <w:rsid w:val="008452CB"/>
    <w:rsid w:val="00845BF9"/>
    <w:rsid w:val="00845CD1"/>
    <w:rsid w:val="00845E3E"/>
    <w:rsid w:val="008463F5"/>
    <w:rsid w:val="008467E5"/>
    <w:rsid w:val="00846CDF"/>
    <w:rsid w:val="00846D9E"/>
    <w:rsid w:val="00847175"/>
    <w:rsid w:val="0084781A"/>
    <w:rsid w:val="00847BBC"/>
    <w:rsid w:val="00847C8D"/>
    <w:rsid w:val="00850265"/>
    <w:rsid w:val="008505FC"/>
    <w:rsid w:val="00850AEB"/>
    <w:rsid w:val="00850BF9"/>
    <w:rsid w:val="00850EDC"/>
    <w:rsid w:val="008510D0"/>
    <w:rsid w:val="00851310"/>
    <w:rsid w:val="00851778"/>
    <w:rsid w:val="008517B0"/>
    <w:rsid w:val="00852318"/>
    <w:rsid w:val="00852E3B"/>
    <w:rsid w:val="008539BC"/>
    <w:rsid w:val="00854056"/>
    <w:rsid w:val="008540B6"/>
    <w:rsid w:val="00854353"/>
    <w:rsid w:val="00854A7E"/>
    <w:rsid w:val="00854D25"/>
    <w:rsid w:val="008551EF"/>
    <w:rsid w:val="008558CF"/>
    <w:rsid w:val="00855A38"/>
    <w:rsid w:val="00855CBA"/>
    <w:rsid w:val="00855E1E"/>
    <w:rsid w:val="008561CE"/>
    <w:rsid w:val="00856807"/>
    <w:rsid w:val="00857134"/>
    <w:rsid w:val="00857326"/>
    <w:rsid w:val="0085762E"/>
    <w:rsid w:val="0085790C"/>
    <w:rsid w:val="00860568"/>
    <w:rsid w:val="008605B1"/>
    <w:rsid w:val="00860775"/>
    <w:rsid w:val="00860957"/>
    <w:rsid w:val="00861378"/>
    <w:rsid w:val="0086149E"/>
    <w:rsid w:val="008614CC"/>
    <w:rsid w:val="00861675"/>
    <w:rsid w:val="008616B5"/>
    <w:rsid w:val="00861C41"/>
    <w:rsid w:val="0086235F"/>
    <w:rsid w:val="008624AE"/>
    <w:rsid w:val="00862E53"/>
    <w:rsid w:val="008633FE"/>
    <w:rsid w:val="0086422E"/>
    <w:rsid w:val="008643F5"/>
    <w:rsid w:val="00864654"/>
    <w:rsid w:val="0086466D"/>
    <w:rsid w:val="00864900"/>
    <w:rsid w:val="0086498E"/>
    <w:rsid w:val="008653D9"/>
    <w:rsid w:val="008656D9"/>
    <w:rsid w:val="008657D5"/>
    <w:rsid w:val="00866248"/>
    <w:rsid w:val="00866664"/>
    <w:rsid w:val="008669B5"/>
    <w:rsid w:val="00866C1D"/>
    <w:rsid w:val="008670D0"/>
    <w:rsid w:val="00867E97"/>
    <w:rsid w:val="00870025"/>
    <w:rsid w:val="0087018E"/>
    <w:rsid w:val="00870B03"/>
    <w:rsid w:val="00870DF6"/>
    <w:rsid w:val="00870E4D"/>
    <w:rsid w:val="0087185A"/>
    <w:rsid w:val="0087188C"/>
    <w:rsid w:val="00871DEF"/>
    <w:rsid w:val="00872206"/>
    <w:rsid w:val="008726EE"/>
    <w:rsid w:val="00872A38"/>
    <w:rsid w:val="00872A91"/>
    <w:rsid w:val="00872ABC"/>
    <w:rsid w:val="00872C9E"/>
    <w:rsid w:val="00872E21"/>
    <w:rsid w:val="00873431"/>
    <w:rsid w:val="0087353E"/>
    <w:rsid w:val="00873726"/>
    <w:rsid w:val="00873759"/>
    <w:rsid w:val="00873A12"/>
    <w:rsid w:val="00873D5F"/>
    <w:rsid w:val="00874159"/>
    <w:rsid w:val="0087476C"/>
    <w:rsid w:val="00874953"/>
    <w:rsid w:val="00874ABB"/>
    <w:rsid w:val="00874ACB"/>
    <w:rsid w:val="00874FDC"/>
    <w:rsid w:val="00875349"/>
    <w:rsid w:val="00875F6A"/>
    <w:rsid w:val="00876322"/>
    <w:rsid w:val="00876885"/>
    <w:rsid w:val="00876D58"/>
    <w:rsid w:val="008772D1"/>
    <w:rsid w:val="008776B8"/>
    <w:rsid w:val="00877AF4"/>
    <w:rsid w:val="00877B21"/>
    <w:rsid w:val="00877C6B"/>
    <w:rsid w:val="00877E6E"/>
    <w:rsid w:val="008800C7"/>
    <w:rsid w:val="00880450"/>
    <w:rsid w:val="00880C1D"/>
    <w:rsid w:val="00880D8B"/>
    <w:rsid w:val="0088100D"/>
    <w:rsid w:val="0088120E"/>
    <w:rsid w:val="008819FD"/>
    <w:rsid w:val="00881A1C"/>
    <w:rsid w:val="00881D9D"/>
    <w:rsid w:val="00881F39"/>
    <w:rsid w:val="008821A8"/>
    <w:rsid w:val="00883B53"/>
    <w:rsid w:val="00883D66"/>
    <w:rsid w:val="00883ECB"/>
    <w:rsid w:val="008843C2"/>
    <w:rsid w:val="00884408"/>
    <w:rsid w:val="00884DC2"/>
    <w:rsid w:val="0088508E"/>
    <w:rsid w:val="00885409"/>
    <w:rsid w:val="0088549E"/>
    <w:rsid w:val="00885784"/>
    <w:rsid w:val="00885987"/>
    <w:rsid w:val="00885AE0"/>
    <w:rsid w:val="00885B89"/>
    <w:rsid w:val="00885DDE"/>
    <w:rsid w:val="00885FB8"/>
    <w:rsid w:val="00886322"/>
    <w:rsid w:val="00886380"/>
    <w:rsid w:val="008863D9"/>
    <w:rsid w:val="00886512"/>
    <w:rsid w:val="0088682B"/>
    <w:rsid w:val="00886B3E"/>
    <w:rsid w:val="00886E42"/>
    <w:rsid w:val="0088715A"/>
    <w:rsid w:val="0088716F"/>
    <w:rsid w:val="00887608"/>
    <w:rsid w:val="00887EB1"/>
    <w:rsid w:val="00887EE9"/>
    <w:rsid w:val="00887EFF"/>
    <w:rsid w:val="008901A3"/>
    <w:rsid w:val="00890AC0"/>
    <w:rsid w:val="00891394"/>
    <w:rsid w:val="008921BD"/>
    <w:rsid w:val="00892A7A"/>
    <w:rsid w:val="00892F96"/>
    <w:rsid w:val="00893471"/>
    <w:rsid w:val="00895540"/>
    <w:rsid w:val="00895C47"/>
    <w:rsid w:val="00895F5E"/>
    <w:rsid w:val="0089660C"/>
    <w:rsid w:val="00896A4E"/>
    <w:rsid w:val="00897A54"/>
    <w:rsid w:val="008A034B"/>
    <w:rsid w:val="008A0918"/>
    <w:rsid w:val="008A1206"/>
    <w:rsid w:val="008A12F0"/>
    <w:rsid w:val="008A14EA"/>
    <w:rsid w:val="008A1765"/>
    <w:rsid w:val="008A2605"/>
    <w:rsid w:val="008A2614"/>
    <w:rsid w:val="008A26AE"/>
    <w:rsid w:val="008A285D"/>
    <w:rsid w:val="008A2B87"/>
    <w:rsid w:val="008A2C50"/>
    <w:rsid w:val="008A2F4F"/>
    <w:rsid w:val="008A337F"/>
    <w:rsid w:val="008A3626"/>
    <w:rsid w:val="008A37D5"/>
    <w:rsid w:val="008A3D03"/>
    <w:rsid w:val="008A47E2"/>
    <w:rsid w:val="008A4971"/>
    <w:rsid w:val="008A49F9"/>
    <w:rsid w:val="008A4E0C"/>
    <w:rsid w:val="008A4ED5"/>
    <w:rsid w:val="008A602B"/>
    <w:rsid w:val="008A6B3B"/>
    <w:rsid w:val="008A6BB5"/>
    <w:rsid w:val="008A6E21"/>
    <w:rsid w:val="008A707D"/>
    <w:rsid w:val="008A729C"/>
    <w:rsid w:val="008A74D0"/>
    <w:rsid w:val="008A7636"/>
    <w:rsid w:val="008A7684"/>
    <w:rsid w:val="008A77BE"/>
    <w:rsid w:val="008A784B"/>
    <w:rsid w:val="008B018A"/>
    <w:rsid w:val="008B05A1"/>
    <w:rsid w:val="008B05F4"/>
    <w:rsid w:val="008B0710"/>
    <w:rsid w:val="008B0807"/>
    <w:rsid w:val="008B0B16"/>
    <w:rsid w:val="008B0B6A"/>
    <w:rsid w:val="008B0BC8"/>
    <w:rsid w:val="008B0D1B"/>
    <w:rsid w:val="008B0F61"/>
    <w:rsid w:val="008B124B"/>
    <w:rsid w:val="008B15B5"/>
    <w:rsid w:val="008B1606"/>
    <w:rsid w:val="008B1FC9"/>
    <w:rsid w:val="008B23B9"/>
    <w:rsid w:val="008B2CF0"/>
    <w:rsid w:val="008B374B"/>
    <w:rsid w:val="008B3D57"/>
    <w:rsid w:val="008B4580"/>
    <w:rsid w:val="008B4651"/>
    <w:rsid w:val="008B49EE"/>
    <w:rsid w:val="008B599D"/>
    <w:rsid w:val="008B5D19"/>
    <w:rsid w:val="008B5D65"/>
    <w:rsid w:val="008B6198"/>
    <w:rsid w:val="008B61A1"/>
    <w:rsid w:val="008B6ABE"/>
    <w:rsid w:val="008B6AE6"/>
    <w:rsid w:val="008B721B"/>
    <w:rsid w:val="008B7618"/>
    <w:rsid w:val="008B76A3"/>
    <w:rsid w:val="008B7C88"/>
    <w:rsid w:val="008B7C8C"/>
    <w:rsid w:val="008C032D"/>
    <w:rsid w:val="008C0379"/>
    <w:rsid w:val="008C0422"/>
    <w:rsid w:val="008C0798"/>
    <w:rsid w:val="008C09AC"/>
    <w:rsid w:val="008C0A46"/>
    <w:rsid w:val="008C1522"/>
    <w:rsid w:val="008C1659"/>
    <w:rsid w:val="008C1AB5"/>
    <w:rsid w:val="008C1DE2"/>
    <w:rsid w:val="008C1EFD"/>
    <w:rsid w:val="008C20B4"/>
    <w:rsid w:val="008C3493"/>
    <w:rsid w:val="008C3DA2"/>
    <w:rsid w:val="008C4401"/>
    <w:rsid w:val="008C44B5"/>
    <w:rsid w:val="008C4AD3"/>
    <w:rsid w:val="008C4D7B"/>
    <w:rsid w:val="008C4FF5"/>
    <w:rsid w:val="008C5B48"/>
    <w:rsid w:val="008C5B55"/>
    <w:rsid w:val="008C5ED3"/>
    <w:rsid w:val="008C6160"/>
    <w:rsid w:val="008C62CE"/>
    <w:rsid w:val="008C638A"/>
    <w:rsid w:val="008C6609"/>
    <w:rsid w:val="008C66DD"/>
    <w:rsid w:val="008C672A"/>
    <w:rsid w:val="008C6BD5"/>
    <w:rsid w:val="008C6E04"/>
    <w:rsid w:val="008C7EE6"/>
    <w:rsid w:val="008D01A8"/>
    <w:rsid w:val="008D0AB8"/>
    <w:rsid w:val="008D1474"/>
    <w:rsid w:val="008D1914"/>
    <w:rsid w:val="008D1AA5"/>
    <w:rsid w:val="008D1ABE"/>
    <w:rsid w:val="008D1C05"/>
    <w:rsid w:val="008D20D6"/>
    <w:rsid w:val="008D21B5"/>
    <w:rsid w:val="008D314C"/>
    <w:rsid w:val="008D3490"/>
    <w:rsid w:val="008D3B11"/>
    <w:rsid w:val="008D4D1A"/>
    <w:rsid w:val="008D521A"/>
    <w:rsid w:val="008D552B"/>
    <w:rsid w:val="008D58A0"/>
    <w:rsid w:val="008D5C9F"/>
    <w:rsid w:val="008D636B"/>
    <w:rsid w:val="008D6379"/>
    <w:rsid w:val="008D6695"/>
    <w:rsid w:val="008D7586"/>
    <w:rsid w:val="008E01DA"/>
    <w:rsid w:val="008E021D"/>
    <w:rsid w:val="008E0290"/>
    <w:rsid w:val="008E05B8"/>
    <w:rsid w:val="008E0CB3"/>
    <w:rsid w:val="008E1199"/>
    <w:rsid w:val="008E1317"/>
    <w:rsid w:val="008E1633"/>
    <w:rsid w:val="008E188A"/>
    <w:rsid w:val="008E1A8C"/>
    <w:rsid w:val="008E1EEF"/>
    <w:rsid w:val="008E2536"/>
    <w:rsid w:val="008E299B"/>
    <w:rsid w:val="008E2B15"/>
    <w:rsid w:val="008E340A"/>
    <w:rsid w:val="008E3862"/>
    <w:rsid w:val="008E4862"/>
    <w:rsid w:val="008E4B06"/>
    <w:rsid w:val="008E50A1"/>
    <w:rsid w:val="008E52D0"/>
    <w:rsid w:val="008E54A3"/>
    <w:rsid w:val="008E55F1"/>
    <w:rsid w:val="008E5798"/>
    <w:rsid w:val="008E587D"/>
    <w:rsid w:val="008E5A29"/>
    <w:rsid w:val="008E5C2B"/>
    <w:rsid w:val="008E5FC2"/>
    <w:rsid w:val="008E65D7"/>
    <w:rsid w:val="008E6F3A"/>
    <w:rsid w:val="008E70C5"/>
    <w:rsid w:val="008E72BD"/>
    <w:rsid w:val="008E7BC4"/>
    <w:rsid w:val="008F0022"/>
    <w:rsid w:val="008F01C8"/>
    <w:rsid w:val="008F0207"/>
    <w:rsid w:val="008F03AD"/>
    <w:rsid w:val="008F04CD"/>
    <w:rsid w:val="008F0786"/>
    <w:rsid w:val="008F0904"/>
    <w:rsid w:val="008F16F2"/>
    <w:rsid w:val="008F1DCB"/>
    <w:rsid w:val="008F1DE4"/>
    <w:rsid w:val="008F1E27"/>
    <w:rsid w:val="008F23C1"/>
    <w:rsid w:val="008F285B"/>
    <w:rsid w:val="008F285F"/>
    <w:rsid w:val="008F28AA"/>
    <w:rsid w:val="008F34F2"/>
    <w:rsid w:val="008F3DB8"/>
    <w:rsid w:val="008F3F36"/>
    <w:rsid w:val="008F45AC"/>
    <w:rsid w:val="008F4941"/>
    <w:rsid w:val="008F4962"/>
    <w:rsid w:val="008F4ABB"/>
    <w:rsid w:val="008F4F2D"/>
    <w:rsid w:val="008F5649"/>
    <w:rsid w:val="008F56D3"/>
    <w:rsid w:val="008F5BE5"/>
    <w:rsid w:val="008F5EEC"/>
    <w:rsid w:val="008F6256"/>
    <w:rsid w:val="008F6CF2"/>
    <w:rsid w:val="008F6F32"/>
    <w:rsid w:val="008F719D"/>
    <w:rsid w:val="009004B4"/>
    <w:rsid w:val="00900759"/>
    <w:rsid w:val="0090091C"/>
    <w:rsid w:val="00900968"/>
    <w:rsid w:val="00900F0C"/>
    <w:rsid w:val="009015AB"/>
    <w:rsid w:val="00902C74"/>
    <w:rsid w:val="00902D4A"/>
    <w:rsid w:val="00902EE6"/>
    <w:rsid w:val="00903485"/>
    <w:rsid w:val="0090378D"/>
    <w:rsid w:val="0090448B"/>
    <w:rsid w:val="00904536"/>
    <w:rsid w:val="00904FAE"/>
    <w:rsid w:val="009054B5"/>
    <w:rsid w:val="00905B5D"/>
    <w:rsid w:val="00905C7C"/>
    <w:rsid w:val="00905DF8"/>
    <w:rsid w:val="00905E46"/>
    <w:rsid w:val="00906599"/>
    <w:rsid w:val="00906F6E"/>
    <w:rsid w:val="009072D6"/>
    <w:rsid w:val="00907B64"/>
    <w:rsid w:val="0091006E"/>
    <w:rsid w:val="00910361"/>
    <w:rsid w:val="00910D43"/>
    <w:rsid w:val="00910E30"/>
    <w:rsid w:val="009114B8"/>
    <w:rsid w:val="009116DC"/>
    <w:rsid w:val="0091176A"/>
    <w:rsid w:val="00911A36"/>
    <w:rsid w:val="00911C5E"/>
    <w:rsid w:val="00911DAA"/>
    <w:rsid w:val="00912D1F"/>
    <w:rsid w:val="00912F9C"/>
    <w:rsid w:val="00913100"/>
    <w:rsid w:val="0091325D"/>
    <w:rsid w:val="009139B5"/>
    <w:rsid w:val="009140E1"/>
    <w:rsid w:val="0091497D"/>
    <w:rsid w:val="009149DC"/>
    <w:rsid w:val="0091529E"/>
    <w:rsid w:val="00915518"/>
    <w:rsid w:val="00915661"/>
    <w:rsid w:val="009160C4"/>
    <w:rsid w:val="00916B23"/>
    <w:rsid w:val="00916DAD"/>
    <w:rsid w:val="0091711E"/>
    <w:rsid w:val="009175BB"/>
    <w:rsid w:val="009179B1"/>
    <w:rsid w:val="00917B6D"/>
    <w:rsid w:val="00917D55"/>
    <w:rsid w:val="009205E9"/>
    <w:rsid w:val="0092063D"/>
    <w:rsid w:val="00921375"/>
    <w:rsid w:val="0092145B"/>
    <w:rsid w:val="009226DA"/>
    <w:rsid w:val="00922B6B"/>
    <w:rsid w:val="00922BB8"/>
    <w:rsid w:val="00922EF1"/>
    <w:rsid w:val="00923151"/>
    <w:rsid w:val="00923FE0"/>
    <w:rsid w:val="009243D4"/>
    <w:rsid w:val="00924512"/>
    <w:rsid w:val="0092483D"/>
    <w:rsid w:val="00924BA1"/>
    <w:rsid w:val="00924D5A"/>
    <w:rsid w:val="00924E39"/>
    <w:rsid w:val="00924FA5"/>
    <w:rsid w:val="00925C8F"/>
    <w:rsid w:val="00926330"/>
    <w:rsid w:val="00926440"/>
    <w:rsid w:val="009268D9"/>
    <w:rsid w:val="00926F30"/>
    <w:rsid w:val="00927C59"/>
    <w:rsid w:val="00927CC8"/>
    <w:rsid w:val="00927E00"/>
    <w:rsid w:val="00930ACE"/>
    <w:rsid w:val="0093218D"/>
    <w:rsid w:val="0093321C"/>
    <w:rsid w:val="00933BCF"/>
    <w:rsid w:val="00934331"/>
    <w:rsid w:val="0093474F"/>
    <w:rsid w:val="00934BB5"/>
    <w:rsid w:val="00934FFC"/>
    <w:rsid w:val="0093512A"/>
    <w:rsid w:val="009352AD"/>
    <w:rsid w:val="0093538C"/>
    <w:rsid w:val="0093579A"/>
    <w:rsid w:val="00935CE7"/>
    <w:rsid w:val="0093616B"/>
    <w:rsid w:val="009361F1"/>
    <w:rsid w:val="0093644F"/>
    <w:rsid w:val="00936750"/>
    <w:rsid w:val="00936935"/>
    <w:rsid w:val="009369B5"/>
    <w:rsid w:val="00936A0E"/>
    <w:rsid w:val="009378E5"/>
    <w:rsid w:val="00937919"/>
    <w:rsid w:val="00937A42"/>
    <w:rsid w:val="00937DCD"/>
    <w:rsid w:val="009404BA"/>
    <w:rsid w:val="009405BC"/>
    <w:rsid w:val="009407F2"/>
    <w:rsid w:val="00940E11"/>
    <w:rsid w:val="009414BD"/>
    <w:rsid w:val="00941C7F"/>
    <w:rsid w:val="0094288E"/>
    <w:rsid w:val="00942BF0"/>
    <w:rsid w:val="009430A0"/>
    <w:rsid w:val="009430E9"/>
    <w:rsid w:val="009432EA"/>
    <w:rsid w:val="0094355A"/>
    <w:rsid w:val="00943700"/>
    <w:rsid w:val="00943861"/>
    <w:rsid w:val="00943AC3"/>
    <w:rsid w:val="00943AEE"/>
    <w:rsid w:val="00944082"/>
    <w:rsid w:val="00944322"/>
    <w:rsid w:val="009447B1"/>
    <w:rsid w:val="009448A3"/>
    <w:rsid w:val="00944B64"/>
    <w:rsid w:val="00944BD0"/>
    <w:rsid w:val="00945319"/>
    <w:rsid w:val="00945A0B"/>
    <w:rsid w:val="00945A9A"/>
    <w:rsid w:val="00945E59"/>
    <w:rsid w:val="00945ECC"/>
    <w:rsid w:val="00946361"/>
    <w:rsid w:val="0094659B"/>
    <w:rsid w:val="00946945"/>
    <w:rsid w:val="00946FE6"/>
    <w:rsid w:val="00947C1D"/>
    <w:rsid w:val="00947FAD"/>
    <w:rsid w:val="009501F2"/>
    <w:rsid w:val="0095038C"/>
    <w:rsid w:val="00950496"/>
    <w:rsid w:val="00950809"/>
    <w:rsid w:val="00950DD9"/>
    <w:rsid w:val="009511E3"/>
    <w:rsid w:val="009513B3"/>
    <w:rsid w:val="0095147C"/>
    <w:rsid w:val="00951B6B"/>
    <w:rsid w:val="00951C27"/>
    <w:rsid w:val="00951E80"/>
    <w:rsid w:val="00951F93"/>
    <w:rsid w:val="00952013"/>
    <w:rsid w:val="00952439"/>
    <w:rsid w:val="0095283A"/>
    <w:rsid w:val="00953940"/>
    <w:rsid w:val="00953954"/>
    <w:rsid w:val="00953A7A"/>
    <w:rsid w:val="00953AD7"/>
    <w:rsid w:val="009548CA"/>
    <w:rsid w:val="009553B9"/>
    <w:rsid w:val="009554DA"/>
    <w:rsid w:val="00955DEE"/>
    <w:rsid w:val="00957387"/>
    <w:rsid w:val="009573D4"/>
    <w:rsid w:val="0095791B"/>
    <w:rsid w:val="00960041"/>
    <w:rsid w:val="0096020C"/>
    <w:rsid w:val="00960212"/>
    <w:rsid w:val="009602CA"/>
    <w:rsid w:val="009605E2"/>
    <w:rsid w:val="009607C1"/>
    <w:rsid w:val="009619EB"/>
    <w:rsid w:val="00961C39"/>
    <w:rsid w:val="00962A36"/>
    <w:rsid w:val="00962CB3"/>
    <w:rsid w:val="0096307C"/>
    <w:rsid w:val="00963182"/>
    <w:rsid w:val="00963AE8"/>
    <w:rsid w:val="00964695"/>
    <w:rsid w:val="0096482C"/>
    <w:rsid w:val="00964D0B"/>
    <w:rsid w:val="00964D26"/>
    <w:rsid w:val="00965129"/>
    <w:rsid w:val="00965DC2"/>
    <w:rsid w:val="009660DE"/>
    <w:rsid w:val="00966470"/>
    <w:rsid w:val="0096690A"/>
    <w:rsid w:val="00967660"/>
    <w:rsid w:val="0096768F"/>
    <w:rsid w:val="009676A5"/>
    <w:rsid w:val="00967744"/>
    <w:rsid w:val="00967A70"/>
    <w:rsid w:val="00967D94"/>
    <w:rsid w:val="00970005"/>
    <w:rsid w:val="009701D4"/>
    <w:rsid w:val="00970513"/>
    <w:rsid w:val="0097085B"/>
    <w:rsid w:val="00970907"/>
    <w:rsid w:val="00970D77"/>
    <w:rsid w:val="009713EB"/>
    <w:rsid w:val="00972243"/>
    <w:rsid w:val="00972AFD"/>
    <w:rsid w:val="00972FE5"/>
    <w:rsid w:val="009731AD"/>
    <w:rsid w:val="00973857"/>
    <w:rsid w:val="00973FDC"/>
    <w:rsid w:val="0097481D"/>
    <w:rsid w:val="00975643"/>
    <w:rsid w:val="00975BFF"/>
    <w:rsid w:val="00975C1F"/>
    <w:rsid w:val="00976014"/>
    <w:rsid w:val="0097627C"/>
    <w:rsid w:val="00976AF7"/>
    <w:rsid w:val="00976D35"/>
    <w:rsid w:val="00976FB8"/>
    <w:rsid w:val="0097724B"/>
    <w:rsid w:val="009774B1"/>
    <w:rsid w:val="00977878"/>
    <w:rsid w:val="00977B61"/>
    <w:rsid w:val="00977D12"/>
    <w:rsid w:val="0098014E"/>
    <w:rsid w:val="009804E3"/>
    <w:rsid w:val="00980534"/>
    <w:rsid w:val="00980AEC"/>
    <w:rsid w:val="00981107"/>
    <w:rsid w:val="0098132E"/>
    <w:rsid w:val="00981938"/>
    <w:rsid w:val="00981B2E"/>
    <w:rsid w:val="00981B86"/>
    <w:rsid w:val="00981BA3"/>
    <w:rsid w:val="0098202D"/>
    <w:rsid w:val="009823A0"/>
    <w:rsid w:val="0098249F"/>
    <w:rsid w:val="00982DAB"/>
    <w:rsid w:val="00983338"/>
    <w:rsid w:val="0098363C"/>
    <w:rsid w:val="00983D19"/>
    <w:rsid w:val="00983E4C"/>
    <w:rsid w:val="00985045"/>
    <w:rsid w:val="0098552C"/>
    <w:rsid w:val="00985782"/>
    <w:rsid w:val="00985E39"/>
    <w:rsid w:val="00985FF1"/>
    <w:rsid w:val="00986164"/>
    <w:rsid w:val="00986253"/>
    <w:rsid w:val="00986613"/>
    <w:rsid w:val="00986B53"/>
    <w:rsid w:val="009875A3"/>
    <w:rsid w:val="0098788E"/>
    <w:rsid w:val="00987BBE"/>
    <w:rsid w:val="009901C3"/>
    <w:rsid w:val="0099022C"/>
    <w:rsid w:val="009904D4"/>
    <w:rsid w:val="00990712"/>
    <w:rsid w:val="0099075E"/>
    <w:rsid w:val="00990785"/>
    <w:rsid w:val="00990A3A"/>
    <w:rsid w:val="00990DC0"/>
    <w:rsid w:val="00991224"/>
    <w:rsid w:val="00991635"/>
    <w:rsid w:val="00991DFF"/>
    <w:rsid w:val="00992149"/>
    <w:rsid w:val="00992536"/>
    <w:rsid w:val="00992A4B"/>
    <w:rsid w:val="00992DE7"/>
    <w:rsid w:val="009940F6"/>
    <w:rsid w:val="00994FDF"/>
    <w:rsid w:val="009950D6"/>
    <w:rsid w:val="00995468"/>
    <w:rsid w:val="009958E0"/>
    <w:rsid w:val="00995A14"/>
    <w:rsid w:val="00995A48"/>
    <w:rsid w:val="00995C97"/>
    <w:rsid w:val="00996253"/>
    <w:rsid w:val="00996289"/>
    <w:rsid w:val="00996B40"/>
    <w:rsid w:val="00996E0C"/>
    <w:rsid w:val="00997DB8"/>
    <w:rsid w:val="009A0178"/>
    <w:rsid w:val="009A07A0"/>
    <w:rsid w:val="009A0824"/>
    <w:rsid w:val="009A23B4"/>
    <w:rsid w:val="009A23C2"/>
    <w:rsid w:val="009A23C6"/>
    <w:rsid w:val="009A267A"/>
    <w:rsid w:val="009A34F7"/>
    <w:rsid w:val="009A3708"/>
    <w:rsid w:val="009A38F3"/>
    <w:rsid w:val="009A3D41"/>
    <w:rsid w:val="009A45FA"/>
    <w:rsid w:val="009A482D"/>
    <w:rsid w:val="009A4C68"/>
    <w:rsid w:val="009A545F"/>
    <w:rsid w:val="009A554B"/>
    <w:rsid w:val="009A59AB"/>
    <w:rsid w:val="009A5B50"/>
    <w:rsid w:val="009A5C0A"/>
    <w:rsid w:val="009A5F65"/>
    <w:rsid w:val="009A5FDB"/>
    <w:rsid w:val="009A65F5"/>
    <w:rsid w:val="009A6E68"/>
    <w:rsid w:val="009A6E7F"/>
    <w:rsid w:val="009A7E37"/>
    <w:rsid w:val="009A7E74"/>
    <w:rsid w:val="009B04EF"/>
    <w:rsid w:val="009B0917"/>
    <w:rsid w:val="009B159C"/>
    <w:rsid w:val="009B16EB"/>
    <w:rsid w:val="009B1903"/>
    <w:rsid w:val="009B2141"/>
    <w:rsid w:val="009B33EF"/>
    <w:rsid w:val="009B375F"/>
    <w:rsid w:val="009B3A78"/>
    <w:rsid w:val="009B3FB2"/>
    <w:rsid w:val="009B4BD1"/>
    <w:rsid w:val="009B4E41"/>
    <w:rsid w:val="009B537A"/>
    <w:rsid w:val="009B5497"/>
    <w:rsid w:val="009B5CEA"/>
    <w:rsid w:val="009B6624"/>
    <w:rsid w:val="009B67B5"/>
    <w:rsid w:val="009B6AAF"/>
    <w:rsid w:val="009B6AEE"/>
    <w:rsid w:val="009B7A09"/>
    <w:rsid w:val="009B7BF6"/>
    <w:rsid w:val="009C0426"/>
    <w:rsid w:val="009C0A54"/>
    <w:rsid w:val="009C0F2E"/>
    <w:rsid w:val="009C1E1A"/>
    <w:rsid w:val="009C1E4C"/>
    <w:rsid w:val="009C2907"/>
    <w:rsid w:val="009C2C1F"/>
    <w:rsid w:val="009C30C9"/>
    <w:rsid w:val="009C3391"/>
    <w:rsid w:val="009C34CC"/>
    <w:rsid w:val="009C3B85"/>
    <w:rsid w:val="009C3C3A"/>
    <w:rsid w:val="009C4370"/>
    <w:rsid w:val="009C4DF4"/>
    <w:rsid w:val="009C5D95"/>
    <w:rsid w:val="009C6113"/>
    <w:rsid w:val="009C626F"/>
    <w:rsid w:val="009C67F4"/>
    <w:rsid w:val="009C6871"/>
    <w:rsid w:val="009C7416"/>
    <w:rsid w:val="009C7A46"/>
    <w:rsid w:val="009C7B59"/>
    <w:rsid w:val="009D16C4"/>
    <w:rsid w:val="009D16E0"/>
    <w:rsid w:val="009D18F5"/>
    <w:rsid w:val="009D1BD0"/>
    <w:rsid w:val="009D1E6F"/>
    <w:rsid w:val="009D213E"/>
    <w:rsid w:val="009D21D5"/>
    <w:rsid w:val="009D2AB2"/>
    <w:rsid w:val="009D2ADC"/>
    <w:rsid w:val="009D32D2"/>
    <w:rsid w:val="009D4D69"/>
    <w:rsid w:val="009D5056"/>
    <w:rsid w:val="009D56B7"/>
    <w:rsid w:val="009D5BA1"/>
    <w:rsid w:val="009D5C42"/>
    <w:rsid w:val="009D5E3E"/>
    <w:rsid w:val="009D5F73"/>
    <w:rsid w:val="009D5FCC"/>
    <w:rsid w:val="009D62B2"/>
    <w:rsid w:val="009D6449"/>
    <w:rsid w:val="009D647A"/>
    <w:rsid w:val="009D6F1A"/>
    <w:rsid w:val="009D750A"/>
    <w:rsid w:val="009D7720"/>
    <w:rsid w:val="009D7F99"/>
    <w:rsid w:val="009E06D3"/>
    <w:rsid w:val="009E0ADA"/>
    <w:rsid w:val="009E0D26"/>
    <w:rsid w:val="009E190A"/>
    <w:rsid w:val="009E1A05"/>
    <w:rsid w:val="009E1BB2"/>
    <w:rsid w:val="009E213D"/>
    <w:rsid w:val="009E22E0"/>
    <w:rsid w:val="009E245D"/>
    <w:rsid w:val="009E24FF"/>
    <w:rsid w:val="009E251F"/>
    <w:rsid w:val="009E2BA5"/>
    <w:rsid w:val="009E2BF1"/>
    <w:rsid w:val="009E2C4B"/>
    <w:rsid w:val="009E394C"/>
    <w:rsid w:val="009E3A17"/>
    <w:rsid w:val="009E3C17"/>
    <w:rsid w:val="009E3EB5"/>
    <w:rsid w:val="009E4060"/>
    <w:rsid w:val="009E4449"/>
    <w:rsid w:val="009E4B25"/>
    <w:rsid w:val="009E4C7F"/>
    <w:rsid w:val="009E526D"/>
    <w:rsid w:val="009E5DE9"/>
    <w:rsid w:val="009E635A"/>
    <w:rsid w:val="009E70B2"/>
    <w:rsid w:val="009E7B11"/>
    <w:rsid w:val="009F01AB"/>
    <w:rsid w:val="009F02A0"/>
    <w:rsid w:val="009F0AD2"/>
    <w:rsid w:val="009F0B7B"/>
    <w:rsid w:val="009F0B88"/>
    <w:rsid w:val="009F1091"/>
    <w:rsid w:val="009F11C6"/>
    <w:rsid w:val="009F1323"/>
    <w:rsid w:val="009F1512"/>
    <w:rsid w:val="009F1739"/>
    <w:rsid w:val="009F1A7F"/>
    <w:rsid w:val="009F1B3A"/>
    <w:rsid w:val="009F2497"/>
    <w:rsid w:val="009F2FA6"/>
    <w:rsid w:val="009F3397"/>
    <w:rsid w:val="009F35B4"/>
    <w:rsid w:val="009F37D9"/>
    <w:rsid w:val="009F466A"/>
    <w:rsid w:val="009F4D86"/>
    <w:rsid w:val="009F58CD"/>
    <w:rsid w:val="009F5A81"/>
    <w:rsid w:val="009F5BAF"/>
    <w:rsid w:val="009F5D29"/>
    <w:rsid w:val="009F6778"/>
    <w:rsid w:val="009F6857"/>
    <w:rsid w:val="009F6BC6"/>
    <w:rsid w:val="009F6C3F"/>
    <w:rsid w:val="009F6D94"/>
    <w:rsid w:val="009F6FF6"/>
    <w:rsid w:val="009F7051"/>
    <w:rsid w:val="009F739D"/>
    <w:rsid w:val="009F77C1"/>
    <w:rsid w:val="009F7D1C"/>
    <w:rsid w:val="009F7D52"/>
    <w:rsid w:val="009F7D77"/>
    <w:rsid w:val="00A00627"/>
    <w:rsid w:val="00A007F6"/>
    <w:rsid w:val="00A008C0"/>
    <w:rsid w:val="00A00E83"/>
    <w:rsid w:val="00A00EA0"/>
    <w:rsid w:val="00A00F85"/>
    <w:rsid w:val="00A01818"/>
    <w:rsid w:val="00A01897"/>
    <w:rsid w:val="00A01A19"/>
    <w:rsid w:val="00A01F5B"/>
    <w:rsid w:val="00A021C3"/>
    <w:rsid w:val="00A022AF"/>
    <w:rsid w:val="00A02344"/>
    <w:rsid w:val="00A02469"/>
    <w:rsid w:val="00A02F42"/>
    <w:rsid w:val="00A03365"/>
    <w:rsid w:val="00A03923"/>
    <w:rsid w:val="00A03F57"/>
    <w:rsid w:val="00A0463E"/>
    <w:rsid w:val="00A04A16"/>
    <w:rsid w:val="00A04B6D"/>
    <w:rsid w:val="00A04B7E"/>
    <w:rsid w:val="00A04FFB"/>
    <w:rsid w:val="00A0502A"/>
    <w:rsid w:val="00A052E4"/>
    <w:rsid w:val="00A062B8"/>
    <w:rsid w:val="00A062F3"/>
    <w:rsid w:val="00A06C8E"/>
    <w:rsid w:val="00A0717B"/>
    <w:rsid w:val="00A07895"/>
    <w:rsid w:val="00A07B04"/>
    <w:rsid w:val="00A07D7A"/>
    <w:rsid w:val="00A101CC"/>
    <w:rsid w:val="00A101E6"/>
    <w:rsid w:val="00A10204"/>
    <w:rsid w:val="00A10547"/>
    <w:rsid w:val="00A10553"/>
    <w:rsid w:val="00A1061C"/>
    <w:rsid w:val="00A10F3A"/>
    <w:rsid w:val="00A11AFA"/>
    <w:rsid w:val="00A12789"/>
    <w:rsid w:val="00A12EA6"/>
    <w:rsid w:val="00A13384"/>
    <w:rsid w:val="00A1378F"/>
    <w:rsid w:val="00A1402E"/>
    <w:rsid w:val="00A1435F"/>
    <w:rsid w:val="00A1465D"/>
    <w:rsid w:val="00A14A02"/>
    <w:rsid w:val="00A15BD0"/>
    <w:rsid w:val="00A15BEB"/>
    <w:rsid w:val="00A15DEF"/>
    <w:rsid w:val="00A16594"/>
    <w:rsid w:val="00A16B35"/>
    <w:rsid w:val="00A17207"/>
    <w:rsid w:val="00A1739F"/>
    <w:rsid w:val="00A17AE8"/>
    <w:rsid w:val="00A17AF5"/>
    <w:rsid w:val="00A17BE6"/>
    <w:rsid w:val="00A206F0"/>
    <w:rsid w:val="00A20EB6"/>
    <w:rsid w:val="00A210DF"/>
    <w:rsid w:val="00A211A0"/>
    <w:rsid w:val="00A215BF"/>
    <w:rsid w:val="00A21789"/>
    <w:rsid w:val="00A21A27"/>
    <w:rsid w:val="00A21FD8"/>
    <w:rsid w:val="00A220C4"/>
    <w:rsid w:val="00A22529"/>
    <w:rsid w:val="00A22820"/>
    <w:rsid w:val="00A22C32"/>
    <w:rsid w:val="00A22C7E"/>
    <w:rsid w:val="00A22FEC"/>
    <w:rsid w:val="00A23072"/>
    <w:rsid w:val="00A23252"/>
    <w:rsid w:val="00A232AD"/>
    <w:rsid w:val="00A235FF"/>
    <w:rsid w:val="00A23A27"/>
    <w:rsid w:val="00A23CC3"/>
    <w:rsid w:val="00A2422D"/>
    <w:rsid w:val="00A2468A"/>
    <w:rsid w:val="00A246D2"/>
    <w:rsid w:val="00A25723"/>
    <w:rsid w:val="00A25913"/>
    <w:rsid w:val="00A261BD"/>
    <w:rsid w:val="00A26508"/>
    <w:rsid w:val="00A265E6"/>
    <w:rsid w:val="00A26EAA"/>
    <w:rsid w:val="00A2717C"/>
    <w:rsid w:val="00A2722F"/>
    <w:rsid w:val="00A27543"/>
    <w:rsid w:val="00A27834"/>
    <w:rsid w:val="00A302A0"/>
    <w:rsid w:val="00A30689"/>
    <w:rsid w:val="00A3070A"/>
    <w:rsid w:val="00A3098E"/>
    <w:rsid w:val="00A30A0F"/>
    <w:rsid w:val="00A30A65"/>
    <w:rsid w:val="00A30F65"/>
    <w:rsid w:val="00A31066"/>
    <w:rsid w:val="00A312D9"/>
    <w:rsid w:val="00A316B2"/>
    <w:rsid w:val="00A3184B"/>
    <w:rsid w:val="00A32559"/>
    <w:rsid w:val="00A3270D"/>
    <w:rsid w:val="00A32739"/>
    <w:rsid w:val="00A3335C"/>
    <w:rsid w:val="00A3351B"/>
    <w:rsid w:val="00A33F1D"/>
    <w:rsid w:val="00A34170"/>
    <w:rsid w:val="00A344F4"/>
    <w:rsid w:val="00A34880"/>
    <w:rsid w:val="00A34E27"/>
    <w:rsid w:val="00A35179"/>
    <w:rsid w:val="00A351E6"/>
    <w:rsid w:val="00A3561A"/>
    <w:rsid w:val="00A35637"/>
    <w:rsid w:val="00A358C2"/>
    <w:rsid w:val="00A35989"/>
    <w:rsid w:val="00A35AC7"/>
    <w:rsid w:val="00A35E05"/>
    <w:rsid w:val="00A37012"/>
    <w:rsid w:val="00A372BB"/>
    <w:rsid w:val="00A37344"/>
    <w:rsid w:val="00A3740C"/>
    <w:rsid w:val="00A37840"/>
    <w:rsid w:val="00A4030B"/>
    <w:rsid w:val="00A4072C"/>
    <w:rsid w:val="00A407F3"/>
    <w:rsid w:val="00A409E3"/>
    <w:rsid w:val="00A40E8F"/>
    <w:rsid w:val="00A41487"/>
    <w:rsid w:val="00A41B57"/>
    <w:rsid w:val="00A41E87"/>
    <w:rsid w:val="00A421AD"/>
    <w:rsid w:val="00A422DD"/>
    <w:rsid w:val="00A42901"/>
    <w:rsid w:val="00A4345F"/>
    <w:rsid w:val="00A43B5E"/>
    <w:rsid w:val="00A43DA4"/>
    <w:rsid w:val="00A44A54"/>
    <w:rsid w:val="00A453A8"/>
    <w:rsid w:val="00A456CA"/>
    <w:rsid w:val="00A45E88"/>
    <w:rsid w:val="00A46778"/>
    <w:rsid w:val="00A46A19"/>
    <w:rsid w:val="00A4753F"/>
    <w:rsid w:val="00A50D47"/>
    <w:rsid w:val="00A50D5B"/>
    <w:rsid w:val="00A52DA0"/>
    <w:rsid w:val="00A53270"/>
    <w:rsid w:val="00A537BA"/>
    <w:rsid w:val="00A53B15"/>
    <w:rsid w:val="00A53DD4"/>
    <w:rsid w:val="00A53DD6"/>
    <w:rsid w:val="00A53F21"/>
    <w:rsid w:val="00A5461F"/>
    <w:rsid w:val="00A547BB"/>
    <w:rsid w:val="00A549A8"/>
    <w:rsid w:val="00A54EA1"/>
    <w:rsid w:val="00A54F80"/>
    <w:rsid w:val="00A5586E"/>
    <w:rsid w:val="00A558A4"/>
    <w:rsid w:val="00A55F85"/>
    <w:rsid w:val="00A563A7"/>
    <w:rsid w:val="00A571FE"/>
    <w:rsid w:val="00A57441"/>
    <w:rsid w:val="00A57554"/>
    <w:rsid w:val="00A5786A"/>
    <w:rsid w:val="00A57F14"/>
    <w:rsid w:val="00A60447"/>
    <w:rsid w:val="00A6099D"/>
    <w:rsid w:val="00A60A63"/>
    <w:rsid w:val="00A6100B"/>
    <w:rsid w:val="00A61025"/>
    <w:rsid w:val="00A61281"/>
    <w:rsid w:val="00A61D8B"/>
    <w:rsid w:val="00A61FA9"/>
    <w:rsid w:val="00A6257B"/>
    <w:rsid w:val="00A62A83"/>
    <w:rsid w:val="00A62BD6"/>
    <w:rsid w:val="00A62F20"/>
    <w:rsid w:val="00A635D8"/>
    <w:rsid w:val="00A63A48"/>
    <w:rsid w:val="00A63FB9"/>
    <w:rsid w:val="00A644D4"/>
    <w:rsid w:val="00A64A0C"/>
    <w:rsid w:val="00A65718"/>
    <w:rsid w:val="00A658BE"/>
    <w:rsid w:val="00A6659F"/>
    <w:rsid w:val="00A665DB"/>
    <w:rsid w:val="00A66B85"/>
    <w:rsid w:val="00A66E24"/>
    <w:rsid w:val="00A67330"/>
    <w:rsid w:val="00A67522"/>
    <w:rsid w:val="00A677F1"/>
    <w:rsid w:val="00A678EE"/>
    <w:rsid w:val="00A67958"/>
    <w:rsid w:val="00A67AF5"/>
    <w:rsid w:val="00A67ED1"/>
    <w:rsid w:val="00A67F0E"/>
    <w:rsid w:val="00A701D5"/>
    <w:rsid w:val="00A70498"/>
    <w:rsid w:val="00A70BE3"/>
    <w:rsid w:val="00A70C59"/>
    <w:rsid w:val="00A71232"/>
    <w:rsid w:val="00A716E3"/>
    <w:rsid w:val="00A717BD"/>
    <w:rsid w:val="00A71920"/>
    <w:rsid w:val="00A71E0A"/>
    <w:rsid w:val="00A721C6"/>
    <w:rsid w:val="00A7228E"/>
    <w:rsid w:val="00A72300"/>
    <w:rsid w:val="00A72B3E"/>
    <w:rsid w:val="00A73210"/>
    <w:rsid w:val="00A73ADA"/>
    <w:rsid w:val="00A747BA"/>
    <w:rsid w:val="00A74DDA"/>
    <w:rsid w:val="00A750D8"/>
    <w:rsid w:val="00A75715"/>
    <w:rsid w:val="00A7598F"/>
    <w:rsid w:val="00A75BBD"/>
    <w:rsid w:val="00A75E3E"/>
    <w:rsid w:val="00A767C4"/>
    <w:rsid w:val="00A769F4"/>
    <w:rsid w:val="00A76B5F"/>
    <w:rsid w:val="00A76F60"/>
    <w:rsid w:val="00A77484"/>
    <w:rsid w:val="00A77FF9"/>
    <w:rsid w:val="00A80348"/>
    <w:rsid w:val="00A803DD"/>
    <w:rsid w:val="00A80AB9"/>
    <w:rsid w:val="00A80AF0"/>
    <w:rsid w:val="00A80E0D"/>
    <w:rsid w:val="00A81103"/>
    <w:rsid w:val="00A813B9"/>
    <w:rsid w:val="00A81536"/>
    <w:rsid w:val="00A81712"/>
    <w:rsid w:val="00A817EA"/>
    <w:rsid w:val="00A825AB"/>
    <w:rsid w:val="00A82A81"/>
    <w:rsid w:val="00A8337A"/>
    <w:rsid w:val="00A8352E"/>
    <w:rsid w:val="00A83640"/>
    <w:rsid w:val="00A83D83"/>
    <w:rsid w:val="00A84405"/>
    <w:rsid w:val="00A84487"/>
    <w:rsid w:val="00A85142"/>
    <w:rsid w:val="00A8569A"/>
    <w:rsid w:val="00A857B2"/>
    <w:rsid w:val="00A8587D"/>
    <w:rsid w:val="00A85D9F"/>
    <w:rsid w:val="00A86067"/>
    <w:rsid w:val="00A86200"/>
    <w:rsid w:val="00A86367"/>
    <w:rsid w:val="00A867DD"/>
    <w:rsid w:val="00A868DD"/>
    <w:rsid w:val="00A86B10"/>
    <w:rsid w:val="00A86E18"/>
    <w:rsid w:val="00A87046"/>
    <w:rsid w:val="00A87F8B"/>
    <w:rsid w:val="00A906A2"/>
    <w:rsid w:val="00A90B23"/>
    <w:rsid w:val="00A91233"/>
    <w:rsid w:val="00A913BC"/>
    <w:rsid w:val="00A9146D"/>
    <w:rsid w:val="00A9150D"/>
    <w:rsid w:val="00A917B7"/>
    <w:rsid w:val="00A91C33"/>
    <w:rsid w:val="00A91E1A"/>
    <w:rsid w:val="00A929A4"/>
    <w:rsid w:val="00A92C75"/>
    <w:rsid w:val="00A9430D"/>
    <w:rsid w:val="00A94798"/>
    <w:rsid w:val="00A947E6"/>
    <w:rsid w:val="00A948D2"/>
    <w:rsid w:val="00A94B21"/>
    <w:rsid w:val="00A951F0"/>
    <w:rsid w:val="00A9522C"/>
    <w:rsid w:val="00A95777"/>
    <w:rsid w:val="00A95842"/>
    <w:rsid w:val="00A95C1E"/>
    <w:rsid w:val="00A95D5F"/>
    <w:rsid w:val="00A962B9"/>
    <w:rsid w:val="00A96DCA"/>
    <w:rsid w:val="00A96ED6"/>
    <w:rsid w:val="00A9731D"/>
    <w:rsid w:val="00A973F8"/>
    <w:rsid w:val="00A9782E"/>
    <w:rsid w:val="00A97B07"/>
    <w:rsid w:val="00AA00F8"/>
    <w:rsid w:val="00AA044B"/>
    <w:rsid w:val="00AA0659"/>
    <w:rsid w:val="00AA0791"/>
    <w:rsid w:val="00AA0C6D"/>
    <w:rsid w:val="00AA1133"/>
    <w:rsid w:val="00AA1520"/>
    <w:rsid w:val="00AA1674"/>
    <w:rsid w:val="00AA16D5"/>
    <w:rsid w:val="00AA1A3E"/>
    <w:rsid w:val="00AA1CD1"/>
    <w:rsid w:val="00AA1DD1"/>
    <w:rsid w:val="00AA21C7"/>
    <w:rsid w:val="00AA260C"/>
    <w:rsid w:val="00AA28AE"/>
    <w:rsid w:val="00AA2B07"/>
    <w:rsid w:val="00AA2B13"/>
    <w:rsid w:val="00AA2EEB"/>
    <w:rsid w:val="00AA2EF2"/>
    <w:rsid w:val="00AA39E8"/>
    <w:rsid w:val="00AA3C6D"/>
    <w:rsid w:val="00AA40D8"/>
    <w:rsid w:val="00AA42EB"/>
    <w:rsid w:val="00AA45CE"/>
    <w:rsid w:val="00AA4673"/>
    <w:rsid w:val="00AA46FA"/>
    <w:rsid w:val="00AA491D"/>
    <w:rsid w:val="00AA4D5A"/>
    <w:rsid w:val="00AA568B"/>
    <w:rsid w:val="00AA5928"/>
    <w:rsid w:val="00AA5C70"/>
    <w:rsid w:val="00AA5DB6"/>
    <w:rsid w:val="00AA5E69"/>
    <w:rsid w:val="00AA5F69"/>
    <w:rsid w:val="00AA69B5"/>
    <w:rsid w:val="00AA7133"/>
    <w:rsid w:val="00AA7387"/>
    <w:rsid w:val="00AA7DD0"/>
    <w:rsid w:val="00AA7F7C"/>
    <w:rsid w:val="00AB0294"/>
    <w:rsid w:val="00AB060A"/>
    <w:rsid w:val="00AB0D97"/>
    <w:rsid w:val="00AB1571"/>
    <w:rsid w:val="00AB1C77"/>
    <w:rsid w:val="00AB1EBF"/>
    <w:rsid w:val="00AB2170"/>
    <w:rsid w:val="00AB2573"/>
    <w:rsid w:val="00AB2932"/>
    <w:rsid w:val="00AB30BB"/>
    <w:rsid w:val="00AB3875"/>
    <w:rsid w:val="00AB4884"/>
    <w:rsid w:val="00AB4DB9"/>
    <w:rsid w:val="00AB4F96"/>
    <w:rsid w:val="00AB5254"/>
    <w:rsid w:val="00AB5995"/>
    <w:rsid w:val="00AB59D5"/>
    <w:rsid w:val="00AB5A49"/>
    <w:rsid w:val="00AB5B73"/>
    <w:rsid w:val="00AB606B"/>
    <w:rsid w:val="00AB6449"/>
    <w:rsid w:val="00AB6486"/>
    <w:rsid w:val="00AB7045"/>
    <w:rsid w:val="00AB7063"/>
    <w:rsid w:val="00AB7338"/>
    <w:rsid w:val="00AB75BB"/>
    <w:rsid w:val="00AB7923"/>
    <w:rsid w:val="00AB7ADE"/>
    <w:rsid w:val="00AB7B8F"/>
    <w:rsid w:val="00AC0362"/>
    <w:rsid w:val="00AC075B"/>
    <w:rsid w:val="00AC0C68"/>
    <w:rsid w:val="00AC0E06"/>
    <w:rsid w:val="00AC1129"/>
    <w:rsid w:val="00AC12A6"/>
    <w:rsid w:val="00AC1417"/>
    <w:rsid w:val="00AC1822"/>
    <w:rsid w:val="00AC2214"/>
    <w:rsid w:val="00AC2344"/>
    <w:rsid w:val="00AC2D78"/>
    <w:rsid w:val="00AC38CA"/>
    <w:rsid w:val="00AC38DB"/>
    <w:rsid w:val="00AC3CB9"/>
    <w:rsid w:val="00AC429E"/>
    <w:rsid w:val="00AC46F8"/>
    <w:rsid w:val="00AC47A2"/>
    <w:rsid w:val="00AC625F"/>
    <w:rsid w:val="00AC6364"/>
    <w:rsid w:val="00AC6C88"/>
    <w:rsid w:val="00AC6CC1"/>
    <w:rsid w:val="00AC7AD8"/>
    <w:rsid w:val="00AD0436"/>
    <w:rsid w:val="00AD0485"/>
    <w:rsid w:val="00AD0B3E"/>
    <w:rsid w:val="00AD0D27"/>
    <w:rsid w:val="00AD0EA1"/>
    <w:rsid w:val="00AD13EB"/>
    <w:rsid w:val="00AD1651"/>
    <w:rsid w:val="00AD166D"/>
    <w:rsid w:val="00AD1BA6"/>
    <w:rsid w:val="00AD22E8"/>
    <w:rsid w:val="00AD237F"/>
    <w:rsid w:val="00AD3038"/>
    <w:rsid w:val="00AD31C3"/>
    <w:rsid w:val="00AD3245"/>
    <w:rsid w:val="00AD3E08"/>
    <w:rsid w:val="00AD3F7F"/>
    <w:rsid w:val="00AD4006"/>
    <w:rsid w:val="00AD4171"/>
    <w:rsid w:val="00AD42F5"/>
    <w:rsid w:val="00AD448B"/>
    <w:rsid w:val="00AD454A"/>
    <w:rsid w:val="00AD4EAE"/>
    <w:rsid w:val="00AD4F20"/>
    <w:rsid w:val="00AD5F67"/>
    <w:rsid w:val="00AD6114"/>
    <w:rsid w:val="00AD634A"/>
    <w:rsid w:val="00AD68B3"/>
    <w:rsid w:val="00AD6F13"/>
    <w:rsid w:val="00AD6FDF"/>
    <w:rsid w:val="00AD7154"/>
    <w:rsid w:val="00AD7273"/>
    <w:rsid w:val="00AD7492"/>
    <w:rsid w:val="00AD7C8B"/>
    <w:rsid w:val="00AD7D1D"/>
    <w:rsid w:val="00AD7DFD"/>
    <w:rsid w:val="00AE04DA"/>
    <w:rsid w:val="00AE0559"/>
    <w:rsid w:val="00AE07F9"/>
    <w:rsid w:val="00AE0B9B"/>
    <w:rsid w:val="00AE0FC1"/>
    <w:rsid w:val="00AE1409"/>
    <w:rsid w:val="00AE1488"/>
    <w:rsid w:val="00AE26DA"/>
    <w:rsid w:val="00AE28EF"/>
    <w:rsid w:val="00AE31CF"/>
    <w:rsid w:val="00AE3909"/>
    <w:rsid w:val="00AE45B7"/>
    <w:rsid w:val="00AE45FA"/>
    <w:rsid w:val="00AE491E"/>
    <w:rsid w:val="00AE4C0E"/>
    <w:rsid w:val="00AE5213"/>
    <w:rsid w:val="00AE56DB"/>
    <w:rsid w:val="00AE605D"/>
    <w:rsid w:val="00AE6763"/>
    <w:rsid w:val="00AE6916"/>
    <w:rsid w:val="00AE6B92"/>
    <w:rsid w:val="00AE709B"/>
    <w:rsid w:val="00AE7611"/>
    <w:rsid w:val="00AE7E8B"/>
    <w:rsid w:val="00AF19BE"/>
    <w:rsid w:val="00AF1A35"/>
    <w:rsid w:val="00AF1A50"/>
    <w:rsid w:val="00AF1DF0"/>
    <w:rsid w:val="00AF2143"/>
    <w:rsid w:val="00AF26DE"/>
    <w:rsid w:val="00AF2EEF"/>
    <w:rsid w:val="00AF32F4"/>
    <w:rsid w:val="00AF3C16"/>
    <w:rsid w:val="00AF42C8"/>
    <w:rsid w:val="00AF4369"/>
    <w:rsid w:val="00AF44DE"/>
    <w:rsid w:val="00AF4918"/>
    <w:rsid w:val="00AF4945"/>
    <w:rsid w:val="00AF4B35"/>
    <w:rsid w:val="00AF4CD5"/>
    <w:rsid w:val="00AF4F1B"/>
    <w:rsid w:val="00AF57E4"/>
    <w:rsid w:val="00AF5870"/>
    <w:rsid w:val="00AF5DBB"/>
    <w:rsid w:val="00AF6296"/>
    <w:rsid w:val="00AF66C3"/>
    <w:rsid w:val="00AF6D2A"/>
    <w:rsid w:val="00AF7248"/>
    <w:rsid w:val="00AF7818"/>
    <w:rsid w:val="00AF7BEE"/>
    <w:rsid w:val="00B000C5"/>
    <w:rsid w:val="00B008B3"/>
    <w:rsid w:val="00B0123D"/>
    <w:rsid w:val="00B01D71"/>
    <w:rsid w:val="00B01DDD"/>
    <w:rsid w:val="00B0262F"/>
    <w:rsid w:val="00B02908"/>
    <w:rsid w:val="00B032B4"/>
    <w:rsid w:val="00B04053"/>
    <w:rsid w:val="00B049DD"/>
    <w:rsid w:val="00B04D24"/>
    <w:rsid w:val="00B050AE"/>
    <w:rsid w:val="00B05DD0"/>
    <w:rsid w:val="00B06034"/>
    <w:rsid w:val="00B0652F"/>
    <w:rsid w:val="00B0678D"/>
    <w:rsid w:val="00B069D6"/>
    <w:rsid w:val="00B06C0C"/>
    <w:rsid w:val="00B06E3C"/>
    <w:rsid w:val="00B06E4C"/>
    <w:rsid w:val="00B0700B"/>
    <w:rsid w:val="00B07AA9"/>
    <w:rsid w:val="00B07FB8"/>
    <w:rsid w:val="00B07FD0"/>
    <w:rsid w:val="00B104C5"/>
    <w:rsid w:val="00B108B4"/>
    <w:rsid w:val="00B10975"/>
    <w:rsid w:val="00B11002"/>
    <w:rsid w:val="00B11E15"/>
    <w:rsid w:val="00B1305F"/>
    <w:rsid w:val="00B130BB"/>
    <w:rsid w:val="00B133B1"/>
    <w:rsid w:val="00B134D7"/>
    <w:rsid w:val="00B13AB5"/>
    <w:rsid w:val="00B1424E"/>
    <w:rsid w:val="00B145B0"/>
    <w:rsid w:val="00B14650"/>
    <w:rsid w:val="00B14E6E"/>
    <w:rsid w:val="00B155B4"/>
    <w:rsid w:val="00B15B7F"/>
    <w:rsid w:val="00B15BD5"/>
    <w:rsid w:val="00B166F9"/>
    <w:rsid w:val="00B169ED"/>
    <w:rsid w:val="00B16B13"/>
    <w:rsid w:val="00B16D72"/>
    <w:rsid w:val="00B16E2C"/>
    <w:rsid w:val="00B1700B"/>
    <w:rsid w:val="00B17B3B"/>
    <w:rsid w:val="00B206EE"/>
    <w:rsid w:val="00B20848"/>
    <w:rsid w:val="00B20D31"/>
    <w:rsid w:val="00B2144D"/>
    <w:rsid w:val="00B21B7B"/>
    <w:rsid w:val="00B222F3"/>
    <w:rsid w:val="00B224C1"/>
    <w:rsid w:val="00B22DB2"/>
    <w:rsid w:val="00B22EA8"/>
    <w:rsid w:val="00B23245"/>
    <w:rsid w:val="00B232C5"/>
    <w:rsid w:val="00B23483"/>
    <w:rsid w:val="00B234F7"/>
    <w:rsid w:val="00B239D3"/>
    <w:rsid w:val="00B23A6E"/>
    <w:rsid w:val="00B23BED"/>
    <w:rsid w:val="00B247DA"/>
    <w:rsid w:val="00B24917"/>
    <w:rsid w:val="00B24B85"/>
    <w:rsid w:val="00B25641"/>
    <w:rsid w:val="00B256B5"/>
    <w:rsid w:val="00B25F3F"/>
    <w:rsid w:val="00B26ED3"/>
    <w:rsid w:val="00B27180"/>
    <w:rsid w:val="00B27483"/>
    <w:rsid w:val="00B27CDA"/>
    <w:rsid w:val="00B304C6"/>
    <w:rsid w:val="00B30833"/>
    <w:rsid w:val="00B30B20"/>
    <w:rsid w:val="00B30BE3"/>
    <w:rsid w:val="00B30F0F"/>
    <w:rsid w:val="00B3140F"/>
    <w:rsid w:val="00B319CB"/>
    <w:rsid w:val="00B31B78"/>
    <w:rsid w:val="00B31F15"/>
    <w:rsid w:val="00B322C4"/>
    <w:rsid w:val="00B324D4"/>
    <w:rsid w:val="00B332B4"/>
    <w:rsid w:val="00B332C6"/>
    <w:rsid w:val="00B33797"/>
    <w:rsid w:val="00B33D9E"/>
    <w:rsid w:val="00B3410B"/>
    <w:rsid w:val="00B34603"/>
    <w:rsid w:val="00B34BAE"/>
    <w:rsid w:val="00B356B7"/>
    <w:rsid w:val="00B359E9"/>
    <w:rsid w:val="00B35A66"/>
    <w:rsid w:val="00B360EE"/>
    <w:rsid w:val="00B36716"/>
    <w:rsid w:val="00B368ED"/>
    <w:rsid w:val="00B36D73"/>
    <w:rsid w:val="00B371D1"/>
    <w:rsid w:val="00B4034B"/>
    <w:rsid w:val="00B403DD"/>
    <w:rsid w:val="00B40716"/>
    <w:rsid w:val="00B40725"/>
    <w:rsid w:val="00B40726"/>
    <w:rsid w:val="00B409BC"/>
    <w:rsid w:val="00B40E71"/>
    <w:rsid w:val="00B4160C"/>
    <w:rsid w:val="00B418CC"/>
    <w:rsid w:val="00B41ED2"/>
    <w:rsid w:val="00B42032"/>
    <w:rsid w:val="00B42165"/>
    <w:rsid w:val="00B42179"/>
    <w:rsid w:val="00B425B2"/>
    <w:rsid w:val="00B425E7"/>
    <w:rsid w:val="00B42B2C"/>
    <w:rsid w:val="00B42BA1"/>
    <w:rsid w:val="00B42D2D"/>
    <w:rsid w:val="00B432E7"/>
    <w:rsid w:val="00B43560"/>
    <w:rsid w:val="00B4430C"/>
    <w:rsid w:val="00B44731"/>
    <w:rsid w:val="00B44961"/>
    <w:rsid w:val="00B44ACF"/>
    <w:rsid w:val="00B44CDA"/>
    <w:rsid w:val="00B458D4"/>
    <w:rsid w:val="00B45DC1"/>
    <w:rsid w:val="00B45DF0"/>
    <w:rsid w:val="00B45FD7"/>
    <w:rsid w:val="00B462BE"/>
    <w:rsid w:val="00B475AE"/>
    <w:rsid w:val="00B4795C"/>
    <w:rsid w:val="00B47967"/>
    <w:rsid w:val="00B47A7B"/>
    <w:rsid w:val="00B47C8F"/>
    <w:rsid w:val="00B50BF6"/>
    <w:rsid w:val="00B51472"/>
    <w:rsid w:val="00B5151B"/>
    <w:rsid w:val="00B518EE"/>
    <w:rsid w:val="00B52383"/>
    <w:rsid w:val="00B527D3"/>
    <w:rsid w:val="00B529A0"/>
    <w:rsid w:val="00B52FC2"/>
    <w:rsid w:val="00B53242"/>
    <w:rsid w:val="00B53922"/>
    <w:rsid w:val="00B5462E"/>
    <w:rsid w:val="00B54BC5"/>
    <w:rsid w:val="00B54FE0"/>
    <w:rsid w:val="00B550CC"/>
    <w:rsid w:val="00B553B6"/>
    <w:rsid w:val="00B5547C"/>
    <w:rsid w:val="00B55811"/>
    <w:rsid w:val="00B55CC5"/>
    <w:rsid w:val="00B55EC2"/>
    <w:rsid w:val="00B561F2"/>
    <w:rsid w:val="00B5738F"/>
    <w:rsid w:val="00B6006D"/>
    <w:rsid w:val="00B60804"/>
    <w:rsid w:val="00B61D6A"/>
    <w:rsid w:val="00B61EA5"/>
    <w:rsid w:val="00B62A3A"/>
    <w:rsid w:val="00B62C71"/>
    <w:rsid w:val="00B62D21"/>
    <w:rsid w:val="00B62DB4"/>
    <w:rsid w:val="00B62EB4"/>
    <w:rsid w:val="00B6324D"/>
    <w:rsid w:val="00B635A9"/>
    <w:rsid w:val="00B63678"/>
    <w:rsid w:val="00B6397E"/>
    <w:rsid w:val="00B63AA9"/>
    <w:rsid w:val="00B63C9E"/>
    <w:rsid w:val="00B63CB6"/>
    <w:rsid w:val="00B64578"/>
    <w:rsid w:val="00B6465F"/>
    <w:rsid w:val="00B64DDE"/>
    <w:rsid w:val="00B65074"/>
    <w:rsid w:val="00B65915"/>
    <w:rsid w:val="00B65B3C"/>
    <w:rsid w:val="00B65DC7"/>
    <w:rsid w:val="00B664CA"/>
    <w:rsid w:val="00B667DC"/>
    <w:rsid w:val="00B67123"/>
    <w:rsid w:val="00B67FE2"/>
    <w:rsid w:val="00B701C0"/>
    <w:rsid w:val="00B7105C"/>
    <w:rsid w:val="00B71369"/>
    <w:rsid w:val="00B719D9"/>
    <w:rsid w:val="00B71BD5"/>
    <w:rsid w:val="00B71EF8"/>
    <w:rsid w:val="00B72512"/>
    <w:rsid w:val="00B726C6"/>
    <w:rsid w:val="00B728DD"/>
    <w:rsid w:val="00B72F80"/>
    <w:rsid w:val="00B732CE"/>
    <w:rsid w:val="00B7356E"/>
    <w:rsid w:val="00B7361D"/>
    <w:rsid w:val="00B7364C"/>
    <w:rsid w:val="00B73888"/>
    <w:rsid w:val="00B73BE8"/>
    <w:rsid w:val="00B742BE"/>
    <w:rsid w:val="00B743A7"/>
    <w:rsid w:val="00B747FF"/>
    <w:rsid w:val="00B74A15"/>
    <w:rsid w:val="00B74AE7"/>
    <w:rsid w:val="00B75457"/>
    <w:rsid w:val="00B757BF"/>
    <w:rsid w:val="00B759FF"/>
    <w:rsid w:val="00B760B0"/>
    <w:rsid w:val="00B76231"/>
    <w:rsid w:val="00B76946"/>
    <w:rsid w:val="00B76AA0"/>
    <w:rsid w:val="00B77204"/>
    <w:rsid w:val="00B77584"/>
    <w:rsid w:val="00B77835"/>
    <w:rsid w:val="00B7791E"/>
    <w:rsid w:val="00B779EC"/>
    <w:rsid w:val="00B77C94"/>
    <w:rsid w:val="00B77D2E"/>
    <w:rsid w:val="00B77F94"/>
    <w:rsid w:val="00B8002D"/>
    <w:rsid w:val="00B80623"/>
    <w:rsid w:val="00B81A0E"/>
    <w:rsid w:val="00B81A5E"/>
    <w:rsid w:val="00B81AAB"/>
    <w:rsid w:val="00B82776"/>
    <w:rsid w:val="00B82DEB"/>
    <w:rsid w:val="00B82FC0"/>
    <w:rsid w:val="00B8309F"/>
    <w:rsid w:val="00B832F7"/>
    <w:rsid w:val="00B83336"/>
    <w:rsid w:val="00B8381B"/>
    <w:rsid w:val="00B83B8C"/>
    <w:rsid w:val="00B83DE7"/>
    <w:rsid w:val="00B83E6C"/>
    <w:rsid w:val="00B83F9D"/>
    <w:rsid w:val="00B84069"/>
    <w:rsid w:val="00B840A2"/>
    <w:rsid w:val="00B84678"/>
    <w:rsid w:val="00B846BF"/>
    <w:rsid w:val="00B846DA"/>
    <w:rsid w:val="00B84954"/>
    <w:rsid w:val="00B84A37"/>
    <w:rsid w:val="00B84CD3"/>
    <w:rsid w:val="00B85488"/>
    <w:rsid w:val="00B858C5"/>
    <w:rsid w:val="00B858E0"/>
    <w:rsid w:val="00B85DA2"/>
    <w:rsid w:val="00B8666F"/>
    <w:rsid w:val="00B900DD"/>
    <w:rsid w:val="00B90388"/>
    <w:rsid w:val="00B90459"/>
    <w:rsid w:val="00B906E7"/>
    <w:rsid w:val="00B90B57"/>
    <w:rsid w:val="00B91D05"/>
    <w:rsid w:val="00B92217"/>
    <w:rsid w:val="00B926CD"/>
    <w:rsid w:val="00B9363B"/>
    <w:rsid w:val="00B937BE"/>
    <w:rsid w:val="00B93948"/>
    <w:rsid w:val="00B93EB0"/>
    <w:rsid w:val="00B94DE3"/>
    <w:rsid w:val="00B94F60"/>
    <w:rsid w:val="00B954E3"/>
    <w:rsid w:val="00B95538"/>
    <w:rsid w:val="00B9559E"/>
    <w:rsid w:val="00B956CB"/>
    <w:rsid w:val="00B95B52"/>
    <w:rsid w:val="00B95D1E"/>
    <w:rsid w:val="00B9674F"/>
    <w:rsid w:val="00B96852"/>
    <w:rsid w:val="00B96D48"/>
    <w:rsid w:val="00B97010"/>
    <w:rsid w:val="00B9733D"/>
    <w:rsid w:val="00B974C0"/>
    <w:rsid w:val="00B9784C"/>
    <w:rsid w:val="00B978F3"/>
    <w:rsid w:val="00BA01F6"/>
    <w:rsid w:val="00BA0809"/>
    <w:rsid w:val="00BA12E3"/>
    <w:rsid w:val="00BA181D"/>
    <w:rsid w:val="00BA1BCC"/>
    <w:rsid w:val="00BA1F24"/>
    <w:rsid w:val="00BA275C"/>
    <w:rsid w:val="00BA2A41"/>
    <w:rsid w:val="00BA2FDF"/>
    <w:rsid w:val="00BA3281"/>
    <w:rsid w:val="00BA3296"/>
    <w:rsid w:val="00BA3338"/>
    <w:rsid w:val="00BA341C"/>
    <w:rsid w:val="00BA3906"/>
    <w:rsid w:val="00BA3996"/>
    <w:rsid w:val="00BA39FB"/>
    <w:rsid w:val="00BA3CEF"/>
    <w:rsid w:val="00BA52A3"/>
    <w:rsid w:val="00BA554B"/>
    <w:rsid w:val="00BA5587"/>
    <w:rsid w:val="00BA5976"/>
    <w:rsid w:val="00BA5BE2"/>
    <w:rsid w:val="00BA5FEA"/>
    <w:rsid w:val="00BA6ACC"/>
    <w:rsid w:val="00BA70AA"/>
    <w:rsid w:val="00BA70EE"/>
    <w:rsid w:val="00BA7130"/>
    <w:rsid w:val="00BA7C76"/>
    <w:rsid w:val="00BA7CB5"/>
    <w:rsid w:val="00BA7E76"/>
    <w:rsid w:val="00BB03D3"/>
    <w:rsid w:val="00BB050D"/>
    <w:rsid w:val="00BB079A"/>
    <w:rsid w:val="00BB0AF5"/>
    <w:rsid w:val="00BB0D43"/>
    <w:rsid w:val="00BB125C"/>
    <w:rsid w:val="00BB1A4A"/>
    <w:rsid w:val="00BB1BAE"/>
    <w:rsid w:val="00BB1CEC"/>
    <w:rsid w:val="00BB2C64"/>
    <w:rsid w:val="00BB4020"/>
    <w:rsid w:val="00BB4711"/>
    <w:rsid w:val="00BB4C6F"/>
    <w:rsid w:val="00BB4C72"/>
    <w:rsid w:val="00BB563B"/>
    <w:rsid w:val="00BB574F"/>
    <w:rsid w:val="00BB57A1"/>
    <w:rsid w:val="00BB5F1D"/>
    <w:rsid w:val="00BB62D9"/>
    <w:rsid w:val="00BB6550"/>
    <w:rsid w:val="00BB67F7"/>
    <w:rsid w:val="00BB6C0E"/>
    <w:rsid w:val="00BB7933"/>
    <w:rsid w:val="00BB79C4"/>
    <w:rsid w:val="00BB7E94"/>
    <w:rsid w:val="00BB7F67"/>
    <w:rsid w:val="00BC0642"/>
    <w:rsid w:val="00BC0DBE"/>
    <w:rsid w:val="00BC13FD"/>
    <w:rsid w:val="00BC1CB9"/>
    <w:rsid w:val="00BC1F0F"/>
    <w:rsid w:val="00BC21C8"/>
    <w:rsid w:val="00BC21CC"/>
    <w:rsid w:val="00BC2679"/>
    <w:rsid w:val="00BC2B05"/>
    <w:rsid w:val="00BC2E57"/>
    <w:rsid w:val="00BC2EB9"/>
    <w:rsid w:val="00BC3193"/>
    <w:rsid w:val="00BC3916"/>
    <w:rsid w:val="00BC3977"/>
    <w:rsid w:val="00BC399D"/>
    <w:rsid w:val="00BC3C93"/>
    <w:rsid w:val="00BC462D"/>
    <w:rsid w:val="00BC48A8"/>
    <w:rsid w:val="00BC4EB2"/>
    <w:rsid w:val="00BC4F98"/>
    <w:rsid w:val="00BC55CC"/>
    <w:rsid w:val="00BC5CE5"/>
    <w:rsid w:val="00BC5DF3"/>
    <w:rsid w:val="00BC5FA3"/>
    <w:rsid w:val="00BC6795"/>
    <w:rsid w:val="00BC77C1"/>
    <w:rsid w:val="00BC7950"/>
    <w:rsid w:val="00BD1C9C"/>
    <w:rsid w:val="00BD1D8C"/>
    <w:rsid w:val="00BD1E27"/>
    <w:rsid w:val="00BD2307"/>
    <w:rsid w:val="00BD3155"/>
    <w:rsid w:val="00BD3556"/>
    <w:rsid w:val="00BD39F3"/>
    <w:rsid w:val="00BD3A1E"/>
    <w:rsid w:val="00BD3B1C"/>
    <w:rsid w:val="00BD3F8F"/>
    <w:rsid w:val="00BD3FDA"/>
    <w:rsid w:val="00BD3FEE"/>
    <w:rsid w:val="00BD4480"/>
    <w:rsid w:val="00BD47E7"/>
    <w:rsid w:val="00BD4A59"/>
    <w:rsid w:val="00BD506E"/>
    <w:rsid w:val="00BD51C6"/>
    <w:rsid w:val="00BD541F"/>
    <w:rsid w:val="00BD5E3B"/>
    <w:rsid w:val="00BD5EC6"/>
    <w:rsid w:val="00BD6304"/>
    <w:rsid w:val="00BD71FA"/>
    <w:rsid w:val="00BD732F"/>
    <w:rsid w:val="00BD7B9B"/>
    <w:rsid w:val="00BD7BD0"/>
    <w:rsid w:val="00BD7CD6"/>
    <w:rsid w:val="00BD7F65"/>
    <w:rsid w:val="00BD7FB4"/>
    <w:rsid w:val="00BE0477"/>
    <w:rsid w:val="00BE04F7"/>
    <w:rsid w:val="00BE0D28"/>
    <w:rsid w:val="00BE202E"/>
    <w:rsid w:val="00BE22EC"/>
    <w:rsid w:val="00BE25D6"/>
    <w:rsid w:val="00BE268D"/>
    <w:rsid w:val="00BE2907"/>
    <w:rsid w:val="00BE2E96"/>
    <w:rsid w:val="00BE2EA6"/>
    <w:rsid w:val="00BE3006"/>
    <w:rsid w:val="00BE3257"/>
    <w:rsid w:val="00BE3D0C"/>
    <w:rsid w:val="00BE4213"/>
    <w:rsid w:val="00BE43D4"/>
    <w:rsid w:val="00BE4CA0"/>
    <w:rsid w:val="00BE4D99"/>
    <w:rsid w:val="00BE6167"/>
    <w:rsid w:val="00BE646D"/>
    <w:rsid w:val="00BE6897"/>
    <w:rsid w:val="00BE7401"/>
    <w:rsid w:val="00BE76B6"/>
    <w:rsid w:val="00BE7E80"/>
    <w:rsid w:val="00BF04D1"/>
    <w:rsid w:val="00BF07BF"/>
    <w:rsid w:val="00BF0CD0"/>
    <w:rsid w:val="00BF1005"/>
    <w:rsid w:val="00BF1127"/>
    <w:rsid w:val="00BF15FD"/>
    <w:rsid w:val="00BF189B"/>
    <w:rsid w:val="00BF1DC9"/>
    <w:rsid w:val="00BF219B"/>
    <w:rsid w:val="00BF2450"/>
    <w:rsid w:val="00BF2544"/>
    <w:rsid w:val="00BF292B"/>
    <w:rsid w:val="00BF2A8B"/>
    <w:rsid w:val="00BF2F9A"/>
    <w:rsid w:val="00BF334B"/>
    <w:rsid w:val="00BF3596"/>
    <w:rsid w:val="00BF3B81"/>
    <w:rsid w:val="00BF3CA3"/>
    <w:rsid w:val="00BF4393"/>
    <w:rsid w:val="00BF451B"/>
    <w:rsid w:val="00BF4B75"/>
    <w:rsid w:val="00BF4F28"/>
    <w:rsid w:val="00BF5266"/>
    <w:rsid w:val="00BF5B95"/>
    <w:rsid w:val="00BF5C4A"/>
    <w:rsid w:val="00BF6442"/>
    <w:rsid w:val="00BF726F"/>
    <w:rsid w:val="00BF7320"/>
    <w:rsid w:val="00BF759B"/>
    <w:rsid w:val="00BF7831"/>
    <w:rsid w:val="00C00642"/>
    <w:rsid w:val="00C007BB"/>
    <w:rsid w:val="00C009E6"/>
    <w:rsid w:val="00C009F1"/>
    <w:rsid w:val="00C00C43"/>
    <w:rsid w:val="00C00DC7"/>
    <w:rsid w:val="00C00F36"/>
    <w:rsid w:val="00C010B2"/>
    <w:rsid w:val="00C013EA"/>
    <w:rsid w:val="00C01835"/>
    <w:rsid w:val="00C0196F"/>
    <w:rsid w:val="00C019A1"/>
    <w:rsid w:val="00C01D2A"/>
    <w:rsid w:val="00C01D99"/>
    <w:rsid w:val="00C01F4D"/>
    <w:rsid w:val="00C02544"/>
    <w:rsid w:val="00C02AF9"/>
    <w:rsid w:val="00C02B62"/>
    <w:rsid w:val="00C0334D"/>
    <w:rsid w:val="00C0368E"/>
    <w:rsid w:val="00C03710"/>
    <w:rsid w:val="00C03804"/>
    <w:rsid w:val="00C03C09"/>
    <w:rsid w:val="00C03DA5"/>
    <w:rsid w:val="00C0423B"/>
    <w:rsid w:val="00C0428D"/>
    <w:rsid w:val="00C046E5"/>
    <w:rsid w:val="00C047AA"/>
    <w:rsid w:val="00C049E9"/>
    <w:rsid w:val="00C04B4D"/>
    <w:rsid w:val="00C04C57"/>
    <w:rsid w:val="00C04CB9"/>
    <w:rsid w:val="00C04D72"/>
    <w:rsid w:val="00C0649B"/>
    <w:rsid w:val="00C06548"/>
    <w:rsid w:val="00C067F0"/>
    <w:rsid w:val="00C06959"/>
    <w:rsid w:val="00C06E6C"/>
    <w:rsid w:val="00C075EE"/>
    <w:rsid w:val="00C07D67"/>
    <w:rsid w:val="00C07EB8"/>
    <w:rsid w:val="00C102FE"/>
    <w:rsid w:val="00C10AD2"/>
    <w:rsid w:val="00C11028"/>
    <w:rsid w:val="00C117F2"/>
    <w:rsid w:val="00C14741"/>
    <w:rsid w:val="00C147F0"/>
    <w:rsid w:val="00C14841"/>
    <w:rsid w:val="00C1501D"/>
    <w:rsid w:val="00C1538C"/>
    <w:rsid w:val="00C15948"/>
    <w:rsid w:val="00C15AF5"/>
    <w:rsid w:val="00C15B2D"/>
    <w:rsid w:val="00C1654E"/>
    <w:rsid w:val="00C174D2"/>
    <w:rsid w:val="00C176B9"/>
    <w:rsid w:val="00C1773A"/>
    <w:rsid w:val="00C17BB4"/>
    <w:rsid w:val="00C17C68"/>
    <w:rsid w:val="00C20055"/>
    <w:rsid w:val="00C20E08"/>
    <w:rsid w:val="00C20EBE"/>
    <w:rsid w:val="00C212F7"/>
    <w:rsid w:val="00C218BA"/>
    <w:rsid w:val="00C21A35"/>
    <w:rsid w:val="00C21A8C"/>
    <w:rsid w:val="00C21BDD"/>
    <w:rsid w:val="00C21FE2"/>
    <w:rsid w:val="00C222E9"/>
    <w:rsid w:val="00C22CD7"/>
    <w:rsid w:val="00C2338D"/>
    <w:rsid w:val="00C234B5"/>
    <w:rsid w:val="00C237E6"/>
    <w:rsid w:val="00C238B5"/>
    <w:rsid w:val="00C23A32"/>
    <w:rsid w:val="00C24241"/>
    <w:rsid w:val="00C2482F"/>
    <w:rsid w:val="00C248A2"/>
    <w:rsid w:val="00C24A23"/>
    <w:rsid w:val="00C24B8B"/>
    <w:rsid w:val="00C24E68"/>
    <w:rsid w:val="00C25224"/>
    <w:rsid w:val="00C252A4"/>
    <w:rsid w:val="00C25485"/>
    <w:rsid w:val="00C255AD"/>
    <w:rsid w:val="00C2568E"/>
    <w:rsid w:val="00C26ACC"/>
    <w:rsid w:val="00C26AF0"/>
    <w:rsid w:val="00C26BB4"/>
    <w:rsid w:val="00C26D09"/>
    <w:rsid w:val="00C270B3"/>
    <w:rsid w:val="00C278E6"/>
    <w:rsid w:val="00C303FC"/>
    <w:rsid w:val="00C3041F"/>
    <w:rsid w:val="00C30DA5"/>
    <w:rsid w:val="00C30ED8"/>
    <w:rsid w:val="00C31647"/>
    <w:rsid w:val="00C3169A"/>
    <w:rsid w:val="00C31A62"/>
    <w:rsid w:val="00C321CB"/>
    <w:rsid w:val="00C32593"/>
    <w:rsid w:val="00C3379D"/>
    <w:rsid w:val="00C33ADD"/>
    <w:rsid w:val="00C33CD6"/>
    <w:rsid w:val="00C3463B"/>
    <w:rsid w:val="00C347D3"/>
    <w:rsid w:val="00C355D0"/>
    <w:rsid w:val="00C35A24"/>
    <w:rsid w:val="00C36222"/>
    <w:rsid w:val="00C36398"/>
    <w:rsid w:val="00C36856"/>
    <w:rsid w:val="00C36C5B"/>
    <w:rsid w:val="00C37161"/>
    <w:rsid w:val="00C373C9"/>
    <w:rsid w:val="00C3748E"/>
    <w:rsid w:val="00C37C49"/>
    <w:rsid w:val="00C37ED3"/>
    <w:rsid w:val="00C37F7E"/>
    <w:rsid w:val="00C40625"/>
    <w:rsid w:val="00C4080E"/>
    <w:rsid w:val="00C4082E"/>
    <w:rsid w:val="00C40F82"/>
    <w:rsid w:val="00C40FD2"/>
    <w:rsid w:val="00C4103C"/>
    <w:rsid w:val="00C4147D"/>
    <w:rsid w:val="00C414A2"/>
    <w:rsid w:val="00C4153A"/>
    <w:rsid w:val="00C417A0"/>
    <w:rsid w:val="00C41CC2"/>
    <w:rsid w:val="00C4247A"/>
    <w:rsid w:val="00C42928"/>
    <w:rsid w:val="00C42F0C"/>
    <w:rsid w:val="00C434D0"/>
    <w:rsid w:val="00C436DC"/>
    <w:rsid w:val="00C437AE"/>
    <w:rsid w:val="00C43BA1"/>
    <w:rsid w:val="00C43C4E"/>
    <w:rsid w:val="00C43D23"/>
    <w:rsid w:val="00C44233"/>
    <w:rsid w:val="00C443D7"/>
    <w:rsid w:val="00C4450E"/>
    <w:rsid w:val="00C4459D"/>
    <w:rsid w:val="00C4468C"/>
    <w:rsid w:val="00C44788"/>
    <w:rsid w:val="00C453B7"/>
    <w:rsid w:val="00C45504"/>
    <w:rsid w:val="00C4576A"/>
    <w:rsid w:val="00C45A2F"/>
    <w:rsid w:val="00C46196"/>
    <w:rsid w:val="00C468D6"/>
    <w:rsid w:val="00C46C22"/>
    <w:rsid w:val="00C47485"/>
    <w:rsid w:val="00C47684"/>
    <w:rsid w:val="00C47FA2"/>
    <w:rsid w:val="00C5082D"/>
    <w:rsid w:val="00C508E0"/>
    <w:rsid w:val="00C50FBE"/>
    <w:rsid w:val="00C51266"/>
    <w:rsid w:val="00C51445"/>
    <w:rsid w:val="00C51997"/>
    <w:rsid w:val="00C52BA6"/>
    <w:rsid w:val="00C52D46"/>
    <w:rsid w:val="00C52DED"/>
    <w:rsid w:val="00C53437"/>
    <w:rsid w:val="00C53904"/>
    <w:rsid w:val="00C541D8"/>
    <w:rsid w:val="00C542E9"/>
    <w:rsid w:val="00C54390"/>
    <w:rsid w:val="00C550FB"/>
    <w:rsid w:val="00C5564F"/>
    <w:rsid w:val="00C559C1"/>
    <w:rsid w:val="00C55E28"/>
    <w:rsid w:val="00C55F3E"/>
    <w:rsid w:val="00C567C9"/>
    <w:rsid w:val="00C5685B"/>
    <w:rsid w:val="00C56ABD"/>
    <w:rsid w:val="00C56AE5"/>
    <w:rsid w:val="00C5715A"/>
    <w:rsid w:val="00C57888"/>
    <w:rsid w:val="00C57A8E"/>
    <w:rsid w:val="00C57B20"/>
    <w:rsid w:val="00C60028"/>
    <w:rsid w:val="00C6085A"/>
    <w:rsid w:val="00C60954"/>
    <w:rsid w:val="00C60A24"/>
    <w:rsid w:val="00C60AC1"/>
    <w:rsid w:val="00C60B24"/>
    <w:rsid w:val="00C60D42"/>
    <w:rsid w:val="00C616BF"/>
    <w:rsid w:val="00C61713"/>
    <w:rsid w:val="00C61735"/>
    <w:rsid w:val="00C617A9"/>
    <w:rsid w:val="00C61833"/>
    <w:rsid w:val="00C61A0D"/>
    <w:rsid w:val="00C61BEE"/>
    <w:rsid w:val="00C621D9"/>
    <w:rsid w:val="00C622CF"/>
    <w:rsid w:val="00C62B1D"/>
    <w:rsid w:val="00C636E9"/>
    <w:rsid w:val="00C6373B"/>
    <w:rsid w:val="00C63B68"/>
    <w:rsid w:val="00C63FD4"/>
    <w:rsid w:val="00C64598"/>
    <w:rsid w:val="00C6510A"/>
    <w:rsid w:val="00C652BF"/>
    <w:rsid w:val="00C65BC5"/>
    <w:rsid w:val="00C66111"/>
    <w:rsid w:val="00C665CE"/>
    <w:rsid w:val="00C667AE"/>
    <w:rsid w:val="00C66EC2"/>
    <w:rsid w:val="00C67037"/>
    <w:rsid w:val="00C6725C"/>
    <w:rsid w:val="00C672F9"/>
    <w:rsid w:val="00C67AA1"/>
    <w:rsid w:val="00C70123"/>
    <w:rsid w:val="00C708AC"/>
    <w:rsid w:val="00C71101"/>
    <w:rsid w:val="00C711D1"/>
    <w:rsid w:val="00C712E9"/>
    <w:rsid w:val="00C714BA"/>
    <w:rsid w:val="00C7151B"/>
    <w:rsid w:val="00C71D08"/>
    <w:rsid w:val="00C72378"/>
    <w:rsid w:val="00C72623"/>
    <w:rsid w:val="00C72B4B"/>
    <w:rsid w:val="00C72C90"/>
    <w:rsid w:val="00C730A1"/>
    <w:rsid w:val="00C7314D"/>
    <w:rsid w:val="00C737E6"/>
    <w:rsid w:val="00C73970"/>
    <w:rsid w:val="00C742BB"/>
    <w:rsid w:val="00C74B09"/>
    <w:rsid w:val="00C74B5A"/>
    <w:rsid w:val="00C752AD"/>
    <w:rsid w:val="00C7585D"/>
    <w:rsid w:val="00C75F3F"/>
    <w:rsid w:val="00C75F73"/>
    <w:rsid w:val="00C76281"/>
    <w:rsid w:val="00C7673A"/>
    <w:rsid w:val="00C769FE"/>
    <w:rsid w:val="00C76D62"/>
    <w:rsid w:val="00C76DD0"/>
    <w:rsid w:val="00C77BFF"/>
    <w:rsid w:val="00C77C49"/>
    <w:rsid w:val="00C77E6A"/>
    <w:rsid w:val="00C77EF7"/>
    <w:rsid w:val="00C77F3B"/>
    <w:rsid w:val="00C803AB"/>
    <w:rsid w:val="00C8060E"/>
    <w:rsid w:val="00C80870"/>
    <w:rsid w:val="00C80AA4"/>
    <w:rsid w:val="00C80DF0"/>
    <w:rsid w:val="00C8261C"/>
    <w:rsid w:val="00C82DA6"/>
    <w:rsid w:val="00C82E2B"/>
    <w:rsid w:val="00C83650"/>
    <w:rsid w:val="00C83659"/>
    <w:rsid w:val="00C836F3"/>
    <w:rsid w:val="00C83802"/>
    <w:rsid w:val="00C8384C"/>
    <w:rsid w:val="00C8391E"/>
    <w:rsid w:val="00C841D8"/>
    <w:rsid w:val="00C8444D"/>
    <w:rsid w:val="00C8467A"/>
    <w:rsid w:val="00C855AB"/>
    <w:rsid w:val="00C85782"/>
    <w:rsid w:val="00C85814"/>
    <w:rsid w:val="00C865C2"/>
    <w:rsid w:val="00C866CE"/>
    <w:rsid w:val="00C86D22"/>
    <w:rsid w:val="00C87059"/>
    <w:rsid w:val="00C874C2"/>
    <w:rsid w:val="00C87F1B"/>
    <w:rsid w:val="00C907F0"/>
    <w:rsid w:val="00C90A20"/>
    <w:rsid w:val="00C90BC3"/>
    <w:rsid w:val="00C90F31"/>
    <w:rsid w:val="00C90F5D"/>
    <w:rsid w:val="00C913FF"/>
    <w:rsid w:val="00C914C1"/>
    <w:rsid w:val="00C91C87"/>
    <w:rsid w:val="00C91CF5"/>
    <w:rsid w:val="00C92072"/>
    <w:rsid w:val="00C926A5"/>
    <w:rsid w:val="00C931CE"/>
    <w:rsid w:val="00C93B27"/>
    <w:rsid w:val="00C942B6"/>
    <w:rsid w:val="00C94EA0"/>
    <w:rsid w:val="00C9507E"/>
    <w:rsid w:val="00C951ED"/>
    <w:rsid w:val="00C95686"/>
    <w:rsid w:val="00C95743"/>
    <w:rsid w:val="00C9622D"/>
    <w:rsid w:val="00C96813"/>
    <w:rsid w:val="00C97272"/>
    <w:rsid w:val="00C975DF"/>
    <w:rsid w:val="00CA00A0"/>
    <w:rsid w:val="00CA02C2"/>
    <w:rsid w:val="00CA0519"/>
    <w:rsid w:val="00CA07A7"/>
    <w:rsid w:val="00CA09C0"/>
    <w:rsid w:val="00CA0F38"/>
    <w:rsid w:val="00CA142F"/>
    <w:rsid w:val="00CA1922"/>
    <w:rsid w:val="00CA1CE9"/>
    <w:rsid w:val="00CA2390"/>
    <w:rsid w:val="00CA2753"/>
    <w:rsid w:val="00CA286B"/>
    <w:rsid w:val="00CA2D9B"/>
    <w:rsid w:val="00CA2E26"/>
    <w:rsid w:val="00CA3273"/>
    <w:rsid w:val="00CA33E9"/>
    <w:rsid w:val="00CA4105"/>
    <w:rsid w:val="00CA41A8"/>
    <w:rsid w:val="00CA4AC3"/>
    <w:rsid w:val="00CA4AE8"/>
    <w:rsid w:val="00CA52BE"/>
    <w:rsid w:val="00CA5408"/>
    <w:rsid w:val="00CA5FDD"/>
    <w:rsid w:val="00CA6AE6"/>
    <w:rsid w:val="00CA6CD0"/>
    <w:rsid w:val="00CA7743"/>
    <w:rsid w:val="00CA793B"/>
    <w:rsid w:val="00CA7ABF"/>
    <w:rsid w:val="00CA7B49"/>
    <w:rsid w:val="00CA7BBB"/>
    <w:rsid w:val="00CA7FD5"/>
    <w:rsid w:val="00CB11C2"/>
    <w:rsid w:val="00CB1542"/>
    <w:rsid w:val="00CB1A7B"/>
    <w:rsid w:val="00CB1BA1"/>
    <w:rsid w:val="00CB1FE2"/>
    <w:rsid w:val="00CB2220"/>
    <w:rsid w:val="00CB2F18"/>
    <w:rsid w:val="00CB394F"/>
    <w:rsid w:val="00CB3AA6"/>
    <w:rsid w:val="00CB3CB4"/>
    <w:rsid w:val="00CB4240"/>
    <w:rsid w:val="00CB4E82"/>
    <w:rsid w:val="00CB5C89"/>
    <w:rsid w:val="00CB60D5"/>
    <w:rsid w:val="00CB6F04"/>
    <w:rsid w:val="00CB70CB"/>
    <w:rsid w:val="00CB7819"/>
    <w:rsid w:val="00CB78A4"/>
    <w:rsid w:val="00CB7D47"/>
    <w:rsid w:val="00CB7F02"/>
    <w:rsid w:val="00CC02AD"/>
    <w:rsid w:val="00CC0450"/>
    <w:rsid w:val="00CC0464"/>
    <w:rsid w:val="00CC0C60"/>
    <w:rsid w:val="00CC0E0A"/>
    <w:rsid w:val="00CC0F37"/>
    <w:rsid w:val="00CC1C97"/>
    <w:rsid w:val="00CC2478"/>
    <w:rsid w:val="00CC2E6A"/>
    <w:rsid w:val="00CC39DA"/>
    <w:rsid w:val="00CC3A23"/>
    <w:rsid w:val="00CC478F"/>
    <w:rsid w:val="00CC4E3A"/>
    <w:rsid w:val="00CC584F"/>
    <w:rsid w:val="00CC5C4F"/>
    <w:rsid w:val="00CC5DAD"/>
    <w:rsid w:val="00CC5FCE"/>
    <w:rsid w:val="00CC611C"/>
    <w:rsid w:val="00CC6AAC"/>
    <w:rsid w:val="00CC76A8"/>
    <w:rsid w:val="00CC7BD7"/>
    <w:rsid w:val="00CD02F1"/>
    <w:rsid w:val="00CD05EE"/>
    <w:rsid w:val="00CD09F6"/>
    <w:rsid w:val="00CD10C1"/>
    <w:rsid w:val="00CD1C90"/>
    <w:rsid w:val="00CD1E68"/>
    <w:rsid w:val="00CD1F33"/>
    <w:rsid w:val="00CD27E4"/>
    <w:rsid w:val="00CD2A7E"/>
    <w:rsid w:val="00CD2D44"/>
    <w:rsid w:val="00CD3818"/>
    <w:rsid w:val="00CD3EE4"/>
    <w:rsid w:val="00CD4114"/>
    <w:rsid w:val="00CD4119"/>
    <w:rsid w:val="00CD494F"/>
    <w:rsid w:val="00CD4A09"/>
    <w:rsid w:val="00CD4DC7"/>
    <w:rsid w:val="00CD559F"/>
    <w:rsid w:val="00CD5C3B"/>
    <w:rsid w:val="00CD5CBE"/>
    <w:rsid w:val="00CD6001"/>
    <w:rsid w:val="00CD60D1"/>
    <w:rsid w:val="00CD61F5"/>
    <w:rsid w:val="00CD623F"/>
    <w:rsid w:val="00CD69ED"/>
    <w:rsid w:val="00CD6AC3"/>
    <w:rsid w:val="00CD7AE7"/>
    <w:rsid w:val="00CD7BE6"/>
    <w:rsid w:val="00CD7FD5"/>
    <w:rsid w:val="00CE0EE3"/>
    <w:rsid w:val="00CE1497"/>
    <w:rsid w:val="00CE234D"/>
    <w:rsid w:val="00CE24EE"/>
    <w:rsid w:val="00CE2725"/>
    <w:rsid w:val="00CE289A"/>
    <w:rsid w:val="00CE2BB8"/>
    <w:rsid w:val="00CE3032"/>
    <w:rsid w:val="00CE3536"/>
    <w:rsid w:val="00CE4500"/>
    <w:rsid w:val="00CE45AB"/>
    <w:rsid w:val="00CE4606"/>
    <w:rsid w:val="00CE500F"/>
    <w:rsid w:val="00CE53D5"/>
    <w:rsid w:val="00CE5713"/>
    <w:rsid w:val="00CE579C"/>
    <w:rsid w:val="00CE6692"/>
    <w:rsid w:val="00CE6902"/>
    <w:rsid w:val="00CE6BB6"/>
    <w:rsid w:val="00CE7005"/>
    <w:rsid w:val="00CE7BDA"/>
    <w:rsid w:val="00CE7C9F"/>
    <w:rsid w:val="00CE7CFC"/>
    <w:rsid w:val="00CE7F29"/>
    <w:rsid w:val="00CF04B7"/>
    <w:rsid w:val="00CF0544"/>
    <w:rsid w:val="00CF05A3"/>
    <w:rsid w:val="00CF07E1"/>
    <w:rsid w:val="00CF0908"/>
    <w:rsid w:val="00CF14FF"/>
    <w:rsid w:val="00CF160D"/>
    <w:rsid w:val="00CF1BB7"/>
    <w:rsid w:val="00CF1BC4"/>
    <w:rsid w:val="00CF25D6"/>
    <w:rsid w:val="00CF28BD"/>
    <w:rsid w:val="00CF3151"/>
    <w:rsid w:val="00CF3249"/>
    <w:rsid w:val="00CF3631"/>
    <w:rsid w:val="00CF3917"/>
    <w:rsid w:val="00CF3FF7"/>
    <w:rsid w:val="00CF409F"/>
    <w:rsid w:val="00CF429D"/>
    <w:rsid w:val="00CF469E"/>
    <w:rsid w:val="00CF46C3"/>
    <w:rsid w:val="00CF50CF"/>
    <w:rsid w:val="00CF549D"/>
    <w:rsid w:val="00CF56DD"/>
    <w:rsid w:val="00CF5937"/>
    <w:rsid w:val="00CF5E49"/>
    <w:rsid w:val="00CF635A"/>
    <w:rsid w:val="00CF6611"/>
    <w:rsid w:val="00CF6BFC"/>
    <w:rsid w:val="00CF6F2A"/>
    <w:rsid w:val="00CF7461"/>
    <w:rsid w:val="00CF75B3"/>
    <w:rsid w:val="00D00ACE"/>
    <w:rsid w:val="00D00E53"/>
    <w:rsid w:val="00D01080"/>
    <w:rsid w:val="00D0128F"/>
    <w:rsid w:val="00D01392"/>
    <w:rsid w:val="00D0152D"/>
    <w:rsid w:val="00D01737"/>
    <w:rsid w:val="00D017E9"/>
    <w:rsid w:val="00D01849"/>
    <w:rsid w:val="00D018E2"/>
    <w:rsid w:val="00D01DDA"/>
    <w:rsid w:val="00D028D5"/>
    <w:rsid w:val="00D03121"/>
    <w:rsid w:val="00D03ABF"/>
    <w:rsid w:val="00D03BD1"/>
    <w:rsid w:val="00D03DB5"/>
    <w:rsid w:val="00D04AC0"/>
    <w:rsid w:val="00D050A1"/>
    <w:rsid w:val="00D0510E"/>
    <w:rsid w:val="00D0523F"/>
    <w:rsid w:val="00D0574F"/>
    <w:rsid w:val="00D06DA7"/>
    <w:rsid w:val="00D07014"/>
    <w:rsid w:val="00D07477"/>
    <w:rsid w:val="00D104E3"/>
    <w:rsid w:val="00D105B3"/>
    <w:rsid w:val="00D10800"/>
    <w:rsid w:val="00D10859"/>
    <w:rsid w:val="00D109E5"/>
    <w:rsid w:val="00D10B1E"/>
    <w:rsid w:val="00D11379"/>
    <w:rsid w:val="00D1171C"/>
    <w:rsid w:val="00D11979"/>
    <w:rsid w:val="00D11A87"/>
    <w:rsid w:val="00D11B73"/>
    <w:rsid w:val="00D12065"/>
    <w:rsid w:val="00D1242E"/>
    <w:rsid w:val="00D12620"/>
    <w:rsid w:val="00D12917"/>
    <w:rsid w:val="00D12F6C"/>
    <w:rsid w:val="00D12FFE"/>
    <w:rsid w:val="00D1300B"/>
    <w:rsid w:val="00D1305C"/>
    <w:rsid w:val="00D13156"/>
    <w:rsid w:val="00D13191"/>
    <w:rsid w:val="00D13B43"/>
    <w:rsid w:val="00D1433B"/>
    <w:rsid w:val="00D143DA"/>
    <w:rsid w:val="00D1593B"/>
    <w:rsid w:val="00D159B8"/>
    <w:rsid w:val="00D15E0F"/>
    <w:rsid w:val="00D15F81"/>
    <w:rsid w:val="00D163CF"/>
    <w:rsid w:val="00D168C4"/>
    <w:rsid w:val="00D200FB"/>
    <w:rsid w:val="00D20CD4"/>
    <w:rsid w:val="00D2174D"/>
    <w:rsid w:val="00D21F18"/>
    <w:rsid w:val="00D220F8"/>
    <w:rsid w:val="00D227BF"/>
    <w:rsid w:val="00D22EF7"/>
    <w:rsid w:val="00D234A2"/>
    <w:rsid w:val="00D237E4"/>
    <w:rsid w:val="00D24100"/>
    <w:rsid w:val="00D24221"/>
    <w:rsid w:val="00D24739"/>
    <w:rsid w:val="00D24B2F"/>
    <w:rsid w:val="00D2512E"/>
    <w:rsid w:val="00D251B7"/>
    <w:rsid w:val="00D25330"/>
    <w:rsid w:val="00D2591C"/>
    <w:rsid w:val="00D25CFF"/>
    <w:rsid w:val="00D26504"/>
    <w:rsid w:val="00D26A3A"/>
    <w:rsid w:val="00D274F4"/>
    <w:rsid w:val="00D27531"/>
    <w:rsid w:val="00D27B7A"/>
    <w:rsid w:val="00D305E0"/>
    <w:rsid w:val="00D30D11"/>
    <w:rsid w:val="00D30DB4"/>
    <w:rsid w:val="00D31319"/>
    <w:rsid w:val="00D31AC5"/>
    <w:rsid w:val="00D320F3"/>
    <w:rsid w:val="00D3241F"/>
    <w:rsid w:val="00D32495"/>
    <w:rsid w:val="00D32531"/>
    <w:rsid w:val="00D32A1A"/>
    <w:rsid w:val="00D32A7F"/>
    <w:rsid w:val="00D331D5"/>
    <w:rsid w:val="00D33403"/>
    <w:rsid w:val="00D34590"/>
    <w:rsid w:val="00D348AC"/>
    <w:rsid w:val="00D34B22"/>
    <w:rsid w:val="00D34CC9"/>
    <w:rsid w:val="00D34F67"/>
    <w:rsid w:val="00D36B0E"/>
    <w:rsid w:val="00D36EBF"/>
    <w:rsid w:val="00D37FD1"/>
    <w:rsid w:val="00D40003"/>
    <w:rsid w:val="00D40251"/>
    <w:rsid w:val="00D405D5"/>
    <w:rsid w:val="00D409BA"/>
    <w:rsid w:val="00D40C62"/>
    <w:rsid w:val="00D41AFD"/>
    <w:rsid w:val="00D42542"/>
    <w:rsid w:val="00D42799"/>
    <w:rsid w:val="00D4306A"/>
    <w:rsid w:val="00D4309C"/>
    <w:rsid w:val="00D437C3"/>
    <w:rsid w:val="00D4387F"/>
    <w:rsid w:val="00D43E03"/>
    <w:rsid w:val="00D43FA9"/>
    <w:rsid w:val="00D451DB"/>
    <w:rsid w:val="00D45200"/>
    <w:rsid w:val="00D45516"/>
    <w:rsid w:val="00D4557F"/>
    <w:rsid w:val="00D45590"/>
    <w:rsid w:val="00D45A0F"/>
    <w:rsid w:val="00D45B60"/>
    <w:rsid w:val="00D45C87"/>
    <w:rsid w:val="00D46B99"/>
    <w:rsid w:val="00D46C18"/>
    <w:rsid w:val="00D47A19"/>
    <w:rsid w:val="00D47C04"/>
    <w:rsid w:val="00D47D1F"/>
    <w:rsid w:val="00D50181"/>
    <w:rsid w:val="00D50460"/>
    <w:rsid w:val="00D50FD6"/>
    <w:rsid w:val="00D51300"/>
    <w:rsid w:val="00D51342"/>
    <w:rsid w:val="00D52669"/>
    <w:rsid w:val="00D52A86"/>
    <w:rsid w:val="00D532CA"/>
    <w:rsid w:val="00D53780"/>
    <w:rsid w:val="00D542B0"/>
    <w:rsid w:val="00D54D2E"/>
    <w:rsid w:val="00D54E09"/>
    <w:rsid w:val="00D5597D"/>
    <w:rsid w:val="00D55AE4"/>
    <w:rsid w:val="00D55C53"/>
    <w:rsid w:val="00D560F5"/>
    <w:rsid w:val="00D56381"/>
    <w:rsid w:val="00D56639"/>
    <w:rsid w:val="00D570BC"/>
    <w:rsid w:val="00D57151"/>
    <w:rsid w:val="00D573F4"/>
    <w:rsid w:val="00D57892"/>
    <w:rsid w:val="00D57C00"/>
    <w:rsid w:val="00D57D0E"/>
    <w:rsid w:val="00D601A6"/>
    <w:rsid w:val="00D604E7"/>
    <w:rsid w:val="00D60536"/>
    <w:rsid w:val="00D60A9F"/>
    <w:rsid w:val="00D61A71"/>
    <w:rsid w:val="00D622C6"/>
    <w:rsid w:val="00D62EAC"/>
    <w:rsid w:val="00D632BB"/>
    <w:rsid w:val="00D6336A"/>
    <w:rsid w:val="00D634D4"/>
    <w:rsid w:val="00D6398A"/>
    <w:rsid w:val="00D64000"/>
    <w:rsid w:val="00D641D7"/>
    <w:rsid w:val="00D6421C"/>
    <w:rsid w:val="00D64419"/>
    <w:rsid w:val="00D644C5"/>
    <w:rsid w:val="00D64AB7"/>
    <w:rsid w:val="00D64D0D"/>
    <w:rsid w:val="00D64FC8"/>
    <w:rsid w:val="00D656B1"/>
    <w:rsid w:val="00D65B0A"/>
    <w:rsid w:val="00D65B18"/>
    <w:rsid w:val="00D6686E"/>
    <w:rsid w:val="00D66AA0"/>
    <w:rsid w:val="00D67920"/>
    <w:rsid w:val="00D67E78"/>
    <w:rsid w:val="00D7009D"/>
    <w:rsid w:val="00D71122"/>
    <w:rsid w:val="00D735E5"/>
    <w:rsid w:val="00D73785"/>
    <w:rsid w:val="00D73D7D"/>
    <w:rsid w:val="00D73DF7"/>
    <w:rsid w:val="00D744F8"/>
    <w:rsid w:val="00D74785"/>
    <w:rsid w:val="00D74B80"/>
    <w:rsid w:val="00D74BD5"/>
    <w:rsid w:val="00D75013"/>
    <w:rsid w:val="00D75132"/>
    <w:rsid w:val="00D7546F"/>
    <w:rsid w:val="00D75497"/>
    <w:rsid w:val="00D75906"/>
    <w:rsid w:val="00D75CDE"/>
    <w:rsid w:val="00D76C1F"/>
    <w:rsid w:val="00D776C7"/>
    <w:rsid w:val="00D77B84"/>
    <w:rsid w:val="00D77C53"/>
    <w:rsid w:val="00D77DF0"/>
    <w:rsid w:val="00D80097"/>
    <w:rsid w:val="00D8026C"/>
    <w:rsid w:val="00D80664"/>
    <w:rsid w:val="00D80692"/>
    <w:rsid w:val="00D80735"/>
    <w:rsid w:val="00D809CB"/>
    <w:rsid w:val="00D81C2C"/>
    <w:rsid w:val="00D81CD8"/>
    <w:rsid w:val="00D81D1C"/>
    <w:rsid w:val="00D82BDE"/>
    <w:rsid w:val="00D82C36"/>
    <w:rsid w:val="00D83B5D"/>
    <w:rsid w:val="00D83C44"/>
    <w:rsid w:val="00D83C9F"/>
    <w:rsid w:val="00D83D0B"/>
    <w:rsid w:val="00D83DB4"/>
    <w:rsid w:val="00D83DC5"/>
    <w:rsid w:val="00D844A6"/>
    <w:rsid w:val="00D84E49"/>
    <w:rsid w:val="00D85704"/>
    <w:rsid w:val="00D867A2"/>
    <w:rsid w:val="00D86954"/>
    <w:rsid w:val="00D86D30"/>
    <w:rsid w:val="00D86DD2"/>
    <w:rsid w:val="00D86E80"/>
    <w:rsid w:val="00D872DC"/>
    <w:rsid w:val="00D87554"/>
    <w:rsid w:val="00D87AD7"/>
    <w:rsid w:val="00D87D48"/>
    <w:rsid w:val="00D90FF6"/>
    <w:rsid w:val="00D911DD"/>
    <w:rsid w:val="00D91365"/>
    <w:rsid w:val="00D913F8"/>
    <w:rsid w:val="00D91826"/>
    <w:rsid w:val="00D9191B"/>
    <w:rsid w:val="00D919F6"/>
    <w:rsid w:val="00D920B2"/>
    <w:rsid w:val="00D92C5D"/>
    <w:rsid w:val="00D92E7A"/>
    <w:rsid w:val="00D936ED"/>
    <w:rsid w:val="00D937DB"/>
    <w:rsid w:val="00D93A90"/>
    <w:rsid w:val="00D948AD"/>
    <w:rsid w:val="00D94B18"/>
    <w:rsid w:val="00D94D77"/>
    <w:rsid w:val="00D95189"/>
    <w:rsid w:val="00D95425"/>
    <w:rsid w:val="00D957B4"/>
    <w:rsid w:val="00D957CF"/>
    <w:rsid w:val="00D96318"/>
    <w:rsid w:val="00D96905"/>
    <w:rsid w:val="00D969AB"/>
    <w:rsid w:val="00D97427"/>
    <w:rsid w:val="00D97482"/>
    <w:rsid w:val="00D978C1"/>
    <w:rsid w:val="00D97FAD"/>
    <w:rsid w:val="00DA012D"/>
    <w:rsid w:val="00DA0B54"/>
    <w:rsid w:val="00DA0C85"/>
    <w:rsid w:val="00DA0D0F"/>
    <w:rsid w:val="00DA0F98"/>
    <w:rsid w:val="00DA13BE"/>
    <w:rsid w:val="00DA1852"/>
    <w:rsid w:val="00DA19B5"/>
    <w:rsid w:val="00DA1AFD"/>
    <w:rsid w:val="00DA1C53"/>
    <w:rsid w:val="00DA2087"/>
    <w:rsid w:val="00DA21B6"/>
    <w:rsid w:val="00DA2318"/>
    <w:rsid w:val="00DA231B"/>
    <w:rsid w:val="00DA23A6"/>
    <w:rsid w:val="00DA2AB4"/>
    <w:rsid w:val="00DA2F90"/>
    <w:rsid w:val="00DA425C"/>
    <w:rsid w:val="00DA4579"/>
    <w:rsid w:val="00DA45A3"/>
    <w:rsid w:val="00DA4727"/>
    <w:rsid w:val="00DA552D"/>
    <w:rsid w:val="00DA579E"/>
    <w:rsid w:val="00DA5AD1"/>
    <w:rsid w:val="00DA77FB"/>
    <w:rsid w:val="00DA79FB"/>
    <w:rsid w:val="00DB0318"/>
    <w:rsid w:val="00DB0448"/>
    <w:rsid w:val="00DB05B6"/>
    <w:rsid w:val="00DB0FD8"/>
    <w:rsid w:val="00DB1024"/>
    <w:rsid w:val="00DB12B4"/>
    <w:rsid w:val="00DB1654"/>
    <w:rsid w:val="00DB22CD"/>
    <w:rsid w:val="00DB2A08"/>
    <w:rsid w:val="00DB3131"/>
    <w:rsid w:val="00DB31B0"/>
    <w:rsid w:val="00DB3AB9"/>
    <w:rsid w:val="00DB49F3"/>
    <w:rsid w:val="00DB4DD2"/>
    <w:rsid w:val="00DB4EFE"/>
    <w:rsid w:val="00DB59B4"/>
    <w:rsid w:val="00DB5AB7"/>
    <w:rsid w:val="00DB626D"/>
    <w:rsid w:val="00DB6557"/>
    <w:rsid w:val="00DB6694"/>
    <w:rsid w:val="00DB6A5C"/>
    <w:rsid w:val="00DB6A94"/>
    <w:rsid w:val="00DB73A8"/>
    <w:rsid w:val="00DC0523"/>
    <w:rsid w:val="00DC0705"/>
    <w:rsid w:val="00DC0B0D"/>
    <w:rsid w:val="00DC118F"/>
    <w:rsid w:val="00DC15A2"/>
    <w:rsid w:val="00DC1606"/>
    <w:rsid w:val="00DC18DC"/>
    <w:rsid w:val="00DC1E72"/>
    <w:rsid w:val="00DC1EEB"/>
    <w:rsid w:val="00DC2061"/>
    <w:rsid w:val="00DC28FA"/>
    <w:rsid w:val="00DC29E3"/>
    <w:rsid w:val="00DC2AD8"/>
    <w:rsid w:val="00DC2BDB"/>
    <w:rsid w:val="00DC30EB"/>
    <w:rsid w:val="00DC318B"/>
    <w:rsid w:val="00DC3CCB"/>
    <w:rsid w:val="00DC3DA8"/>
    <w:rsid w:val="00DC3DFB"/>
    <w:rsid w:val="00DC4405"/>
    <w:rsid w:val="00DC4AD1"/>
    <w:rsid w:val="00DC50E2"/>
    <w:rsid w:val="00DC5260"/>
    <w:rsid w:val="00DC595A"/>
    <w:rsid w:val="00DC5FB8"/>
    <w:rsid w:val="00DC5FD5"/>
    <w:rsid w:val="00DC62C3"/>
    <w:rsid w:val="00DC67D1"/>
    <w:rsid w:val="00DC6D78"/>
    <w:rsid w:val="00DC7140"/>
    <w:rsid w:val="00DD0EC1"/>
    <w:rsid w:val="00DD10C1"/>
    <w:rsid w:val="00DD1141"/>
    <w:rsid w:val="00DD11E9"/>
    <w:rsid w:val="00DD12F1"/>
    <w:rsid w:val="00DD1455"/>
    <w:rsid w:val="00DD1E72"/>
    <w:rsid w:val="00DD2021"/>
    <w:rsid w:val="00DD21CC"/>
    <w:rsid w:val="00DD22DC"/>
    <w:rsid w:val="00DD2444"/>
    <w:rsid w:val="00DD2E9B"/>
    <w:rsid w:val="00DD307B"/>
    <w:rsid w:val="00DD34AE"/>
    <w:rsid w:val="00DD3533"/>
    <w:rsid w:val="00DD3973"/>
    <w:rsid w:val="00DD3B6C"/>
    <w:rsid w:val="00DD40EB"/>
    <w:rsid w:val="00DD42D9"/>
    <w:rsid w:val="00DD46E0"/>
    <w:rsid w:val="00DD509C"/>
    <w:rsid w:val="00DD50E0"/>
    <w:rsid w:val="00DD52EB"/>
    <w:rsid w:val="00DD5402"/>
    <w:rsid w:val="00DD620B"/>
    <w:rsid w:val="00DD6C7D"/>
    <w:rsid w:val="00DD700B"/>
    <w:rsid w:val="00DD741F"/>
    <w:rsid w:val="00DD7478"/>
    <w:rsid w:val="00DD79AA"/>
    <w:rsid w:val="00DD7E9B"/>
    <w:rsid w:val="00DE01B9"/>
    <w:rsid w:val="00DE01BF"/>
    <w:rsid w:val="00DE01FE"/>
    <w:rsid w:val="00DE05D5"/>
    <w:rsid w:val="00DE0CD1"/>
    <w:rsid w:val="00DE0D09"/>
    <w:rsid w:val="00DE10A9"/>
    <w:rsid w:val="00DE118F"/>
    <w:rsid w:val="00DE1558"/>
    <w:rsid w:val="00DE15C6"/>
    <w:rsid w:val="00DE1987"/>
    <w:rsid w:val="00DE1A15"/>
    <w:rsid w:val="00DE1E00"/>
    <w:rsid w:val="00DE1F14"/>
    <w:rsid w:val="00DE2076"/>
    <w:rsid w:val="00DE23AA"/>
    <w:rsid w:val="00DE273C"/>
    <w:rsid w:val="00DE279F"/>
    <w:rsid w:val="00DE27C3"/>
    <w:rsid w:val="00DE2AD4"/>
    <w:rsid w:val="00DE35EE"/>
    <w:rsid w:val="00DE3970"/>
    <w:rsid w:val="00DE397F"/>
    <w:rsid w:val="00DE39A5"/>
    <w:rsid w:val="00DE3E18"/>
    <w:rsid w:val="00DE468A"/>
    <w:rsid w:val="00DE475F"/>
    <w:rsid w:val="00DE481D"/>
    <w:rsid w:val="00DE4DE2"/>
    <w:rsid w:val="00DE5437"/>
    <w:rsid w:val="00DE61EE"/>
    <w:rsid w:val="00DE66E2"/>
    <w:rsid w:val="00DE67EB"/>
    <w:rsid w:val="00DE6E23"/>
    <w:rsid w:val="00DE6F61"/>
    <w:rsid w:val="00DE6F74"/>
    <w:rsid w:val="00DE7448"/>
    <w:rsid w:val="00DF04EB"/>
    <w:rsid w:val="00DF06F1"/>
    <w:rsid w:val="00DF0A95"/>
    <w:rsid w:val="00DF0C66"/>
    <w:rsid w:val="00DF0C7F"/>
    <w:rsid w:val="00DF0FE4"/>
    <w:rsid w:val="00DF1229"/>
    <w:rsid w:val="00DF18FD"/>
    <w:rsid w:val="00DF1976"/>
    <w:rsid w:val="00DF2405"/>
    <w:rsid w:val="00DF2A89"/>
    <w:rsid w:val="00DF2B4C"/>
    <w:rsid w:val="00DF2D2E"/>
    <w:rsid w:val="00DF30BF"/>
    <w:rsid w:val="00DF33EF"/>
    <w:rsid w:val="00DF351E"/>
    <w:rsid w:val="00DF3A74"/>
    <w:rsid w:val="00DF4756"/>
    <w:rsid w:val="00DF4A76"/>
    <w:rsid w:val="00DF556D"/>
    <w:rsid w:val="00DF57EA"/>
    <w:rsid w:val="00DF6779"/>
    <w:rsid w:val="00DF6AE3"/>
    <w:rsid w:val="00DF70ED"/>
    <w:rsid w:val="00DF7533"/>
    <w:rsid w:val="00DF7959"/>
    <w:rsid w:val="00DF7DF8"/>
    <w:rsid w:val="00E00E34"/>
    <w:rsid w:val="00E0177A"/>
    <w:rsid w:val="00E020E2"/>
    <w:rsid w:val="00E02F88"/>
    <w:rsid w:val="00E0307C"/>
    <w:rsid w:val="00E033C1"/>
    <w:rsid w:val="00E03A0B"/>
    <w:rsid w:val="00E03CEF"/>
    <w:rsid w:val="00E03E1A"/>
    <w:rsid w:val="00E0439D"/>
    <w:rsid w:val="00E045A7"/>
    <w:rsid w:val="00E049FB"/>
    <w:rsid w:val="00E04D99"/>
    <w:rsid w:val="00E04D9C"/>
    <w:rsid w:val="00E050E3"/>
    <w:rsid w:val="00E05167"/>
    <w:rsid w:val="00E05CB5"/>
    <w:rsid w:val="00E05DFF"/>
    <w:rsid w:val="00E06072"/>
    <w:rsid w:val="00E06345"/>
    <w:rsid w:val="00E0665D"/>
    <w:rsid w:val="00E066B3"/>
    <w:rsid w:val="00E07380"/>
    <w:rsid w:val="00E0746F"/>
    <w:rsid w:val="00E07614"/>
    <w:rsid w:val="00E07A01"/>
    <w:rsid w:val="00E07B32"/>
    <w:rsid w:val="00E07BFB"/>
    <w:rsid w:val="00E07DB3"/>
    <w:rsid w:val="00E07F92"/>
    <w:rsid w:val="00E105F8"/>
    <w:rsid w:val="00E1079E"/>
    <w:rsid w:val="00E10863"/>
    <w:rsid w:val="00E10C8D"/>
    <w:rsid w:val="00E10CF1"/>
    <w:rsid w:val="00E10FCC"/>
    <w:rsid w:val="00E1122A"/>
    <w:rsid w:val="00E11552"/>
    <w:rsid w:val="00E117BC"/>
    <w:rsid w:val="00E117EC"/>
    <w:rsid w:val="00E11D41"/>
    <w:rsid w:val="00E121FD"/>
    <w:rsid w:val="00E12B95"/>
    <w:rsid w:val="00E12EC1"/>
    <w:rsid w:val="00E12ECF"/>
    <w:rsid w:val="00E13086"/>
    <w:rsid w:val="00E13391"/>
    <w:rsid w:val="00E136E0"/>
    <w:rsid w:val="00E1399D"/>
    <w:rsid w:val="00E13A4B"/>
    <w:rsid w:val="00E14095"/>
    <w:rsid w:val="00E14675"/>
    <w:rsid w:val="00E148F4"/>
    <w:rsid w:val="00E14BFB"/>
    <w:rsid w:val="00E152DE"/>
    <w:rsid w:val="00E15392"/>
    <w:rsid w:val="00E1575B"/>
    <w:rsid w:val="00E15800"/>
    <w:rsid w:val="00E15934"/>
    <w:rsid w:val="00E15C22"/>
    <w:rsid w:val="00E160F2"/>
    <w:rsid w:val="00E16C59"/>
    <w:rsid w:val="00E1752B"/>
    <w:rsid w:val="00E17EF6"/>
    <w:rsid w:val="00E203F5"/>
    <w:rsid w:val="00E20574"/>
    <w:rsid w:val="00E20862"/>
    <w:rsid w:val="00E2100C"/>
    <w:rsid w:val="00E210FC"/>
    <w:rsid w:val="00E2117C"/>
    <w:rsid w:val="00E21501"/>
    <w:rsid w:val="00E21644"/>
    <w:rsid w:val="00E216AE"/>
    <w:rsid w:val="00E21722"/>
    <w:rsid w:val="00E2191A"/>
    <w:rsid w:val="00E21AA2"/>
    <w:rsid w:val="00E21AFE"/>
    <w:rsid w:val="00E222A1"/>
    <w:rsid w:val="00E227AE"/>
    <w:rsid w:val="00E22882"/>
    <w:rsid w:val="00E22A20"/>
    <w:rsid w:val="00E2307E"/>
    <w:rsid w:val="00E238D4"/>
    <w:rsid w:val="00E23A91"/>
    <w:rsid w:val="00E23B1C"/>
    <w:rsid w:val="00E23D97"/>
    <w:rsid w:val="00E242B6"/>
    <w:rsid w:val="00E244A6"/>
    <w:rsid w:val="00E255B7"/>
    <w:rsid w:val="00E25894"/>
    <w:rsid w:val="00E25CCB"/>
    <w:rsid w:val="00E25EB3"/>
    <w:rsid w:val="00E264AE"/>
    <w:rsid w:val="00E26820"/>
    <w:rsid w:val="00E26A0A"/>
    <w:rsid w:val="00E26F49"/>
    <w:rsid w:val="00E3049E"/>
    <w:rsid w:val="00E310AF"/>
    <w:rsid w:val="00E311B3"/>
    <w:rsid w:val="00E312D5"/>
    <w:rsid w:val="00E314DD"/>
    <w:rsid w:val="00E318C4"/>
    <w:rsid w:val="00E31B82"/>
    <w:rsid w:val="00E32506"/>
    <w:rsid w:val="00E325CC"/>
    <w:rsid w:val="00E326BE"/>
    <w:rsid w:val="00E331D5"/>
    <w:rsid w:val="00E33548"/>
    <w:rsid w:val="00E33EC8"/>
    <w:rsid w:val="00E34470"/>
    <w:rsid w:val="00E345A8"/>
    <w:rsid w:val="00E34817"/>
    <w:rsid w:val="00E34D4D"/>
    <w:rsid w:val="00E34E69"/>
    <w:rsid w:val="00E351EE"/>
    <w:rsid w:val="00E3531E"/>
    <w:rsid w:val="00E355C9"/>
    <w:rsid w:val="00E35750"/>
    <w:rsid w:val="00E3575E"/>
    <w:rsid w:val="00E3581F"/>
    <w:rsid w:val="00E35E63"/>
    <w:rsid w:val="00E36002"/>
    <w:rsid w:val="00E3682D"/>
    <w:rsid w:val="00E36C09"/>
    <w:rsid w:val="00E36E64"/>
    <w:rsid w:val="00E37011"/>
    <w:rsid w:val="00E37189"/>
    <w:rsid w:val="00E37258"/>
    <w:rsid w:val="00E375FC"/>
    <w:rsid w:val="00E37818"/>
    <w:rsid w:val="00E37839"/>
    <w:rsid w:val="00E401CB"/>
    <w:rsid w:val="00E40A9A"/>
    <w:rsid w:val="00E41425"/>
    <w:rsid w:val="00E414DC"/>
    <w:rsid w:val="00E41786"/>
    <w:rsid w:val="00E41CDB"/>
    <w:rsid w:val="00E4214B"/>
    <w:rsid w:val="00E42292"/>
    <w:rsid w:val="00E42427"/>
    <w:rsid w:val="00E428F1"/>
    <w:rsid w:val="00E42C03"/>
    <w:rsid w:val="00E42E17"/>
    <w:rsid w:val="00E43059"/>
    <w:rsid w:val="00E435AD"/>
    <w:rsid w:val="00E4370D"/>
    <w:rsid w:val="00E441BC"/>
    <w:rsid w:val="00E44812"/>
    <w:rsid w:val="00E4483A"/>
    <w:rsid w:val="00E44A17"/>
    <w:rsid w:val="00E45355"/>
    <w:rsid w:val="00E4566E"/>
    <w:rsid w:val="00E45DDE"/>
    <w:rsid w:val="00E461A9"/>
    <w:rsid w:val="00E46250"/>
    <w:rsid w:val="00E464BD"/>
    <w:rsid w:val="00E46629"/>
    <w:rsid w:val="00E46724"/>
    <w:rsid w:val="00E4726C"/>
    <w:rsid w:val="00E4738A"/>
    <w:rsid w:val="00E4762A"/>
    <w:rsid w:val="00E479FD"/>
    <w:rsid w:val="00E47A41"/>
    <w:rsid w:val="00E47C7F"/>
    <w:rsid w:val="00E47E65"/>
    <w:rsid w:val="00E47EFA"/>
    <w:rsid w:val="00E5012F"/>
    <w:rsid w:val="00E504E0"/>
    <w:rsid w:val="00E51006"/>
    <w:rsid w:val="00E52A19"/>
    <w:rsid w:val="00E53348"/>
    <w:rsid w:val="00E53580"/>
    <w:rsid w:val="00E53691"/>
    <w:rsid w:val="00E53A49"/>
    <w:rsid w:val="00E53F72"/>
    <w:rsid w:val="00E54158"/>
    <w:rsid w:val="00E542B5"/>
    <w:rsid w:val="00E5444A"/>
    <w:rsid w:val="00E54701"/>
    <w:rsid w:val="00E547E9"/>
    <w:rsid w:val="00E55954"/>
    <w:rsid w:val="00E559A5"/>
    <w:rsid w:val="00E559E8"/>
    <w:rsid w:val="00E56435"/>
    <w:rsid w:val="00E5674A"/>
    <w:rsid w:val="00E5695C"/>
    <w:rsid w:val="00E56A1D"/>
    <w:rsid w:val="00E56C77"/>
    <w:rsid w:val="00E56E65"/>
    <w:rsid w:val="00E57A79"/>
    <w:rsid w:val="00E57BA4"/>
    <w:rsid w:val="00E60132"/>
    <w:rsid w:val="00E606FA"/>
    <w:rsid w:val="00E60A73"/>
    <w:rsid w:val="00E60BF5"/>
    <w:rsid w:val="00E60D65"/>
    <w:rsid w:val="00E60D7E"/>
    <w:rsid w:val="00E6199D"/>
    <w:rsid w:val="00E62049"/>
    <w:rsid w:val="00E62219"/>
    <w:rsid w:val="00E62270"/>
    <w:rsid w:val="00E62450"/>
    <w:rsid w:val="00E62614"/>
    <w:rsid w:val="00E6297E"/>
    <w:rsid w:val="00E629AE"/>
    <w:rsid w:val="00E62E1A"/>
    <w:rsid w:val="00E631B6"/>
    <w:rsid w:val="00E633BE"/>
    <w:rsid w:val="00E63B85"/>
    <w:rsid w:val="00E6434D"/>
    <w:rsid w:val="00E645AF"/>
    <w:rsid w:val="00E64870"/>
    <w:rsid w:val="00E64F80"/>
    <w:rsid w:val="00E653FB"/>
    <w:rsid w:val="00E6594E"/>
    <w:rsid w:val="00E65DA0"/>
    <w:rsid w:val="00E6662D"/>
    <w:rsid w:val="00E6693A"/>
    <w:rsid w:val="00E66AAB"/>
    <w:rsid w:val="00E67003"/>
    <w:rsid w:val="00E672A3"/>
    <w:rsid w:val="00E679BD"/>
    <w:rsid w:val="00E7107D"/>
    <w:rsid w:val="00E71806"/>
    <w:rsid w:val="00E71E46"/>
    <w:rsid w:val="00E721D4"/>
    <w:rsid w:val="00E7249A"/>
    <w:rsid w:val="00E726C3"/>
    <w:rsid w:val="00E7291F"/>
    <w:rsid w:val="00E72EBF"/>
    <w:rsid w:val="00E73631"/>
    <w:rsid w:val="00E73A8A"/>
    <w:rsid w:val="00E73E1F"/>
    <w:rsid w:val="00E73E44"/>
    <w:rsid w:val="00E7439E"/>
    <w:rsid w:val="00E74BA2"/>
    <w:rsid w:val="00E74D20"/>
    <w:rsid w:val="00E7592E"/>
    <w:rsid w:val="00E7694D"/>
    <w:rsid w:val="00E76974"/>
    <w:rsid w:val="00E76A01"/>
    <w:rsid w:val="00E76D83"/>
    <w:rsid w:val="00E77A44"/>
    <w:rsid w:val="00E77D07"/>
    <w:rsid w:val="00E77D8E"/>
    <w:rsid w:val="00E80A21"/>
    <w:rsid w:val="00E80AA1"/>
    <w:rsid w:val="00E80B18"/>
    <w:rsid w:val="00E80DBB"/>
    <w:rsid w:val="00E817A8"/>
    <w:rsid w:val="00E81A77"/>
    <w:rsid w:val="00E81B70"/>
    <w:rsid w:val="00E82C4C"/>
    <w:rsid w:val="00E82D36"/>
    <w:rsid w:val="00E82EA6"/>
    <w:rsid w:val="00E83492"/>
    <w:rsid w:val="00E836B1"/>
    <w:rsid w:val="00E83859"/>
    <w:rsid w:val="00E84033"/>
    <w:rsid w:val="00E840B0"/>
    <w:rsid w:val="00E84466"/>
    <w:rsid w:val="00E849CD"/>
    <w:rsid w:val="00E85034"/>
    <w:rsid w:val="00E8550B"/>
    <w:rsid w:val="00E85948"/>
    <w:rsid w:val="00E85980"/>
    <w:rsid w:val="00E862D8"/>
    <w:rsid w:val="00E865C9"/>
    <w:rsid w:val="00E86E29"/>
    <w:rsid w:val="00E86EF7"/>
    <w:rsid w:val="00E876DF"/>
    <w:rsid w:val="00E87886"/>
    <w:rsid w:val="00E87A41"/>
    <w:rsid w:val="00E87F5C"/>
    <w:rsid w:val="00E900B6"/>
    <w:rsid w:val="00E903B1"/>
    <w:rsid w:val="00E903DE"/>
    <w:rsid w:val="00E909D4"/>
    <w:rsid w:val="00E90C8E"/>
    <w:rsid w:val="00E90F2F"/>
    <w:rsid w:val="00E91614"/>
    <w:rsid w:val="00E91656"/>
    <w:rsid w:val="00E919C0"/>
    <w:rsid w:val="00E91B89"/>
    <w:rsid w:val="00E92CC8"/>
    <w:rsid w:val="00E92E26"/>
    <w:rsid w:val="00E930B3"/>
    <w:rsid w:val="00E9378A"/>
    <w:rsid w:val="00E9379E"/>
    <w:rsid w:val="00E938A2"/>
    <w:rsid w:val="00E939D2"/>
    <w:rsid w:val="00E93F07"/>
    <w:rsid w:val="00E9401F"/>
    <w:rsid w:val="00E94636"/>
    <w:rsid w:val="00E954BA"/>
    <w:rsid w:val="00E955A0"/>
    <w:rsid w:val="00E9568C"/>
    <w:rsid w:val="00E9588C"/>
    <w:rsid w:val="00E95C67"/>
    <w:rsid w:val="00E967BE"/>
    <w:rsid w:val="00E9689F"/>
    <w:rsid w:val="00E96E05"/>
    <w:rsid w:val="00E96F1E"/>
    <w:rsid w:val="00E97203"/>
    <w:rsid w:val="00E97EB9"/>
    <w:rsid w:val="00E97FCA"/>
    <w:rsid w:val="00EA01EB"/>
    <w:rsid w:val="00EA0340"/>
    <w:rsid w:val="00EA060A"/>
    <w:rsid w:val="00EA0E61"/>
    <w:rsid w:val="00EA0E72"/>
    <w:rsid w:val="00EA1125"/>
    <w:rsid w:val="00EA16B8"/>
    <w:rsid w:val="00EA1F31"/>
    <w:rsid w:val="00EA2324"/>
    <w:rsid w:val="00EA2421"/>
    <w:rsid w:val="00EA2950"/>
    <w:rsid w:val="00EA2D44"/>
    <w:rsid w:val="00EA2E1F"/>
    <w:rsid w:val="00EA32E4"/>
    <w:rsid w:val="00EA34F1"/>
    <w:rsid w:val="00EA374D"/>
    <w:rsid w:val="00EA38D2"/>
    <w:rsid w:val="00EA410B"/>
    <w:rsid w:val="00EA4584"/>
    <w:rsid w:val="00EA459F"/>
    <w:rsid w:val="00EA4945"/>
    <w:rsid w:val="00EA4D5E"/>
    <w:rsid w:val="00EA4E32"/>
    <w:rsid w:val="00EA4E43"/>
    <w:rsid w:val="00EA51BD"/>
    <w:rsid w:val="00EA5D81"/>
    <w:rsid w:val="00EA64B4"/>
    <w:rsid w:val="00EA64D3"/>
    <w:rsid w:val="00EA6615"/>
    <w:rsid w:val="00EA66EA"/>
    <w:rsid w:val="00EA68C4"/>
    <w:rsid w:val="00EA6EC8"/>
    <w:rsid w:val="00EA7057"/>
    <w:rsid w:val="00EA76BB"/>
    <w:rsid w:val="00EA773B"/>
    <w:rsid w:val="00EA7B85"/>
    <w:rsid w:val="00EB071D"/>
    <w:rsid w:val="00EB085B"/>
    <w:rsid w:val="00EB0CD5"/>
    <w:rsid w:val="00EB0D9E"/>
    <w:rsid w:val="00EB0F51"/>
    <w:rsid w:val="00EB11E9"/>
    <w:rsid w:val="00EB1AE4"/>
    <w:rsid w:val="00EB26AC"/>
    <w:rsid w:val="00EB2CCA"/>
    <w:rsid w:val="00EB2E6B"/>
    <w:rsid w:val="00EB2E7F"/>
    <w:rsid w:val="00EB324C"/>
    <w:rsid w:val="00EB343B"/>
    <w:rsid w:val="00EB3495"/>
    <w:rsid w:val="00EB36F5"/>
    <w:rsid w:val="00EB3968"/>
    <w:rsid w:val="00EB3AFE"/>
    <w:rsid w:val="00EB447F"/>
    <w:rsid w:val="00EB4791"/>
    <w:rsid w:val="00EB4B4D"/>
    <w:rsid w:val="00EB4C10"/>
    <w:rsid w:val="00EB4D62"/>
    <w:rsid w:val="00EB4E7E"/>
    <w:rsid w:val="00EB526F"/>
    <w:rsid w:val="00EB614C"/>
    <w:rsid w:val="00EB629D"/>
    <w:rsid w:val="00EB67D7"/>
    <w:rsid w:val="00EB7076"/>
    <w:rsid w:val="00EB7BE3"/>
    <w:rsid w:val="00EC084F"/>
    <w:rsid w:val="00EC0B9D"/>
    <w:rsid w:val="00EC0C31"/>
    <w:rsid w:val="00EC0F0B"/>
    <w:rsid w:val="00EC0F18"/>
    <w:rsid w:val="00EC17DA"/>
    <w:rsid w:val="00EC1856"/>
    <w:rsid w:val="00EC24AF"/>
    <w:rsid w:val="00EC2F4A"/>
    <w:rsid w:val="00EC37B0"/>
    <w:rsid w:val="00EC3D50"/>
    <w:rsid w:val="00EC411F"/>
    <w:rsid w:val="00EC4810"/>
    <w:rsid w:val="00EC4A3B"/>
    <w:rsid w:val="00EC4B16"/>
    <w:rsid w:val="00EC4DEA"/>
    <w:rsid w:val="00EC5C43"/>
    <w:rsid w:val="00EC5D2A"/>
    <w:rsid w:val="00EC5F54"/>
    <w:rsid w:val="00EC616E"/>
    <w:rsid w:val="00EC6213"/>
    <w:rsid w:val="00EC6A14"/>
    <w:rsid w:val="00EC6EF7"/>
    <w:rsid w:val="00EC7119"/>
    <w:rsid w:val="00EC714C"/>
    <w:rsid w:val="00EC7153"/>
    <w:rsid w:val="00EC7668"/>
    <w:rsid w:val="00EC7AA5"/>
    <w:rsid w:val="00EC7AB8"/>
    <w:rsid w:val="00ED0B5B"/>
    <w:rsid w:val="00ED2201"/>
    <w:rsid w:val="00ED22C3"/>
    <w:rsid w:val="00ED23A2"/>
    <w:rsid w:val="00ED242A"/>
    <w:rsid w:val="00ED2688"/>
    <w:rsid w:val="00ED3603"/>
    <w:rsid w:val="00ED3A14"/>
    <w:rsid w:val="00ED40ED"/>
    <w:rsid w:val="00ED41C6"/>
    <w:rsid w:val="00ED4351"/>
    <w:rsid w:val="00ED43F0"/>
    <w:rsid w:val="00ED459D"/>
    <w:rsid w:val="00ED4FF0"/>
    <w:rsid w:val="00ED50E4"/>
    <w:rsid w:val="00ED5ACC"/>
    <w:rsid w:val="00ED5F5A"/>
    <w:rsid w:val="00ED645B"/>
    <w:rsid w:val="00EE02A3"/>
    <w:rsid w:val="00EE10BA"/>
    <w:rsid w:val="00EE1628"/>
    <w:rsid w:val="00EE16A0"/>
    <w:rsid w:val="00EE171E"/>
    <w:rsid w:val="00EE2119"/>
    <w:rsid w:val="00EE2268"/>
    <w:rsid w:val="00EE24A9"/>
    <w:rsid w:val="00EE24B9"/>
    <w:rsid w:val="00EE265A"/>
    <w:rsid w:val="00EE2A68"/>
    <w:rsid w:val="00EE2B48"/>
    <w:rsid w:val="00EE2B85"/>
    <w:rsid w:val="00EE3210"/>
    <w:rsid w:val="00EE376A"/>
    <w:rsid w:val="00EE39E4"/>
    <w:rsid w:val="00EE4C12"/>
    <w:rsid w:val="00EE4D81"/>
    <w:rsid w:val="00EE4E73"/>
    <w:rsid w:val="00EE5288"/>
    <w:rsid w:val="00EE5452"/>
    <w:rsid w:val="00EE59CE"/>
    <w:rsid w:val="00EE5A51"/>
    <w:rsid w:val="00EE5A92"/>
    <w:rsid w:val="00EE6884"/>
    <w:rsid w:val="00EE6CA0"/>
    <w:rsid w:val="00EE71DD"/>
    <w:rsid w:val="00EE73CE"/>
    <w:rsid w:val="00EE749E"/>
    <w:rsid w:val="00EE7864"/>
    <w:rsid w:val="00EE7934"/>
    <w:rsid w:val="00EE7D3F"/>
    <w:rsid w:val="00EF0726"/>
    <w:rsid w:val="00EF0F40"/>
    <w:rsid w:val="00EF0F44"/>
    <w:rsid w:val="00EF12F9"/>
    <w:rsid w:val="00EF1BB0"/>
    <w:rsid w:val="00EF24A7"/>
    <w:rsid w:val="00EF25F8"/>
    <w:rsid w:val="00EF2888"/>
    <w:rsid w:val="00EF292D"/>
    <w:rsid w:val="00EF2C4B"/>
    <w:rsid w:val="00EF337A"/>
    <w:rsid w:val="00EF39D5"/>
    <w:rsid w:val="00EF3DB0"/>
    <w:rsid w:val="00EF4329"/>
    <w:rsid w:val="00EF4D5C"/>
    <w:rsid w:val="00EF4F30"/>
    <w:rsid w:val="00EF5415"/>
    <w:rsid w:val="00EF5E79"/>
    <w:rsid w:val="00EF667A"/>
    <w:rsid w:val="00EF67A6"/>
    <w:rsid w:val="00EF6949"/>
    <w:rsid w:val="00EF694C"/>
    <w:rsid w:val="00EF6D92"/>
    <w:rsid w:val="00EF73F4"/>
    <w:rsid w:val="00EF7779"/>
    <w:rsid w:val="00F000EF"/>
    <w:rsid w:val="00F002A2"/>
    <w:rsid w:val="00F00F44"/>
    <w:rsid w:val="00F013D3"/>
    <w:rsid w:val="00F01827"/>
    <w:rsid w:val="00F01C9D"/>
    <w:rsid w:val="00F02186"/>
    <w:rsid w:val="00F02A35"/>
    <w:rsid w:val="00F02A82"/>
    <w:rsid w:val="00F02B67"/>
    <w:rsid w:val="00F02BE8"/>
    <w:rsid w:val="00F035B4"/>
    <w:rsid w:val="00F03786"/>
    <w:rsid w:val="00F038A2"/>
    <w:rsid w:val="00F03EBF"/>
    <w:rsid w:val="00F0512E"/>
    <w:rsid w:val="00F05506"/>
    <w:rsid w:val="00F060F3"/>
    <w:rsid w:val="00F06386"/>
    <w:rsid w:val="00F0667B"/>
    <w:rsid w:val="00F06768"/>
    <w:rsid w:val="00F06846"/>
    <w:rsid w:val="00F0709E"/>
    <w:rsid w:val="00F07F82"/>
    <w:rsid w:val="00F11449"/>
    <w:rsid w:val="00F1145D"/>
    <w:rsid w:val="00F1179F"/>
    <w:rsid w:val="00F118DB"/>
    <w:rsid w:val="00F11AF0"/>
    <w:rsid w:val="00F1268E"/>
    <w:rsid w:val="00F12CDC"/>
    <w:rsid w:val="00F1319D"/>
    <w:rsid w:val="00F131B5"/>
    <w:rsid w:val="00F1342A"/>
    <w:rsid w:val="00F135F0"/>
    <w:rsid w:val="00F1380C"/>
    <w:rsid w:val="00F13B91"/>
    <w:rsid w:val="00F13D12"/>
    <w:rsid w:val="00F154CE"/>
    <w:rsid w:val="00F1551C"/>
    <w:rsid w:val="00F15557"/>
    <w:rsid w:val="00F15881"/>
    <w:rsid w:val="00F1599E"/>
    <w:rsid w:val="00F15F56"/>
    <w:rsid w:val="00F164C6"/>
    <w:rsid w:val="00F1679B"/>
    <w:rsid w:val="00F17157"/>
    <w:rsid w:val="00F1727D"/>
    <w:rsid w:val="00F17D2E"/>
    <w:rsid w:val="00F17E40"/>
    <w:rsid w:val="00F17F6F"/>
    <w:rsid w:val="00F204AE"/>
    <w:rsid w:val="00F204FF"/>
    <w:rsid w:val="00F20943"/>
    <w:rsid w:val="00F20956"/>
    <w:rsid w:val="00F21118"/>
    <w:rsid w:val="00F215AB"/>
    <w:rsid w:val="00F22EC0"/>
    <w:rsid w:val="00F236F8"/>
    <w:rsid w:val="00F2373F"/>
    <w:rsid w:val="00F2395E"/>
    <w:rsid w:val="00F23962"/>
    <w:rsid w:val="00F23974"/>
    <w:rsid w:val="00F23B80"/>
    <w:rsid w:val="00F23EF1"/>
    <w:rsid w:val="00F240D3"/>
    <w:rsid w:val="00F242E9"/>
    <w:rsid w:val="00F242F0"/>
    <w:rsid w:val="00F2431B"/>
    <w:rsid w:val="00F249CF"/>
    <w:rsid w:val="00F24B9A"/>
    <w:rsid w:val="00F24CDF"/>
    <w:rsid w:val="00F252EC"/>
    <w:rsid w:val="00F2582B"/>
    <w:rsid w:val="00F25CC3"/>
    <w:rsid w:val="00F2603E"/>
    <w:rsid w:val="00F269DC"/>
    <w:rsid w:val="00F26D2F"/>
    <w:rsid w:val="00F271B1"/>
    <w:rsid w:val="00F27D5D"/>
    <w:rsid w:val="00F27EE0"/>
    <w:rsid w:val="00F3050A"/>
    <w:rsid w:val="00F3076B"/>
    <w:rsid w:val="00F30803"/>
    <w:rsid w:val="00F30E72"/>
    <w:rsid w:val="00F3126E"/>
    <w:rsid w:val="00F32EEF"/>
    <w:rsid w:val="00F330A1"/>
    <w:rsid w:val="00F331C6"/>
    <w:rsid w:val="00F333FD"/>
    <w:rsid w:val="00F335AB"/>
    <w:rsid w:val="00F3382D"/>
    <w:rsid w:val="00F33FAE"/>
    <w:rsid w:val="00F33FE1"/>
    <w:rsid w:val="00F3465E"/>
    <w:rsid w:val="00F350B0"/>
    <w:rsid w:val="00F35426"/>
    <w:rsid w:val="00F358BF"/>
    <w:rsid w:val="00F362FF"/>
    <w:rsid w:val="00F3636B"/>
    <w:rsid w:val="00F36470"/>
    <w:rsid w:val="00F36677"/>
    <w:rsid w:val="00F36714"/>
    <w:rsid w:val="00F3707C"/>
    <w:rsid w:val="00F3737A"/>
    <w:rsid w:val="00F37557"/>
    <w:rsid w:val="00F378CB"/>
    <w:rsid w:val="00F404E4"/>
    <w:rsid w:val="00F4068F"/>
    <w:rsid w:val="00F4109C"/>
    <w:rsid w:val="00F418FE"/>
    <w:rsid w:val="00F41918"/>
    <w:rsid w:val="00F41FD9"/>
    <w:rsid w:val="00F41FDD"/>
    <w:rsid w:val="00F421AE"/>
    <w:rsid w:val="00F42EB2"/>
    <w:rsid w:val="00F43606"/>
    <w:rsid w:val="00F43899"/>
    <w:rsid w:val="00F43C7A"/>
    <w:rsid w:val="00F446FF"/>
    <w:rsid w:val="00F44840"/>
    <w:rsid w:val="00F44883"/>
    <w:rsid w:val="00F449DB"/>
    <w:rsid w:val="00F44D43"/>
    <w:rsid w:val="00F44DEF"/>
    <w:rsid w:val="00F44E05"/>
    <w:rsid w:val="00F45319"/>
    <w:rsid w:val="00F46173"/>
    <w:rsid w:val="00F4731F"/>
    <w:rsid w:val="00F50252"/>
    <w:rsid w:val="00F517EC"/>
    <w:rsid w:val="00F52012"/>
    <w:rsid w:val="00F520EA"/>
    <w:rsid w:val="00F53932"/>
    <w:rsid w:val="00F54319"/>
    <w:rsid w:val="00F54385"/>
    <w:rsid w:val="00F54912"/>
    <w:rsid w:val="00F55410"/>
    <w:rsid w:val="00F55521"/>
    <w:rsid w:val="00F558FF"/>
    <w:rsid w:val="00F55AE1"/>
    <w:rsid w:val="00F55D0A"/>
    <w:rsid w:val="00F5650C"/>
    <w:rsid w:val="00F56F51"/>
    <w:rsid w:val="00F57756"/>
    <w:rsid w:val="00F5785A"/>
    <w:rsid w:val="00F57BD9"/>
    <w:rsid w:val="00F57F3B"/>
    <w:rsid w:val="00F6092F"/>
    <w:rsid w:val="00F60D2F"/>
    <w:rsid w:val="00F611C1"/>
    <w:rsid w:val="00F61682"/>
    <w:rsid w:val="00F61EAB"/>
    <w:rsid w:val="00F621C3"/>
    <w:rsid w:val="00F623DA"/>
    <w:rsid w:val="00F629D4"/>
    <w:rsid w:val="00F6304E"/>
    <w:rsid w:val="00F634FA"/>
    <w:rsid w:val="00F645B7"/>
    <w:rsid w:val="00F64B8A"/>
    <w:rsid w:val="00F64DA8"/>
    <w:rsid w:val="00F657E9"/>
    <w:rsid w:val="00F65974"/>
    <w:rsid w:val="00F6641A"/>
    <w:rsid w:val="00F66EAB"/>
    <w:rsid w:val="00F66F31"/>
    <w:rsid w:val="00F674BA"/>
    <w:rsid w:val="00F67E58"/>
    <w:rsid w:val="00F70639"/>
    <w:rsid w:val="00F70994"/>
    <w:rsid w:val="00F71020"/>
    <w:rsid w:val="00F713AB"/>
    <w:rsid w:val="00F715DF"/>
    <w:rsid w:val="00F718C7"/>
    <w:rsid w:val="00F72634"/>
    <w:rsid w:val="00F726CF"/>
    <w:rsid w:val="00F72737"/>
    <w:rsid w:val="00F727B8"/>
    <w:rsid w:val="00F72CF6"/>
    <w:rsid w:val="00F73F96"/>
    <w:rsid w:val="00F75947"/>
    <w:rsid w:val="00F75E5A"/>
    <w:rsid w:val="00F760C8"/>
    <w:rsid w:val="00F77530"/>
    <w:rsid w:val="00F77694"/>
    <w:rsid w:val="00F77DE3"/>
    <w:rsid w:val="00F77E1F"/>
    <w:rsid w:val="00F800E2"/>
    <w:rsid w:val="00F801DD"/>
    <w:rsid w:val="00F804C7"/>
    <w:rsid w:val="00F806B6"/>
    <w:rsid w:val="00F80DEF"/>
    <w:rsid w:val="00F81B4E"/>
    <w:rsid w:val="00F82202"/>
    <w:rsid w:val="00F8268D"/>
    <w:rsid w:val="00F826A6"/>
    <w:rsid w:val="00F828BF"/>
    <w:rsid w:val="00F82BF3"/>
    <w:rsid w:val="00F83156"/>
    <w:rsid w:val="00F833D3"/>
    <w:rsid w:val="00F83B24"/>
    <w:rsid w:val="00F85778"/>
    <w:rsid w:val="00F8640E"/>
    <w:rsid w:val="00F864A6"/>
    <w:rsid w:val="00F86915"/>
    <w:rsid w:val="00F86D22"/>
    <w:rsid w:val="00F872FA"/>
    <w:rsid w:val="00F87851"/>
    <w:rsid w:val="00F87BB1"/>
    <w:rsid w:val="00F87CFF"/>
    <w:rsid w:val="00F87EA6"/>
    <w:rsid w:val="00F87F3B"/>
    <w:rsid w:val="00F9001F"/>
    <w:rsid w:val="00F9028F"/>
    <w:rsid w:val="00F9047E"/>
    <w:rsid w:val="00F904A7"/>
    <w:rsid w:val="00F908C7"/>
    <w:rsid w:val="00F90A18"/>
    <w:rsid w:val="00F90ABF"/>
    <w:rsid w:val="00F90E57"/>
    <w:rsid w:val="00F911F1"/>
    <w:rsid w:val="00F91417"/>
    <w:rsid w:val="00F9170E"/>
    <w:rsid w:val="00F92376"/>
    <w:rsid w:val="00F9237C"/>
    <w:rsid w:val="00F940A6"/>
    <w:rsid w:val="00F9446E"/>
    <w:rsid w:val="00F945DD"/>
    <w:rsid w:val="00F949E6"/>
    <w:rsid w:val="00F94C1A"/>
    <w:rsid w:val="00F95006"/>
    <w:rsid w:val="00F9509F"/>
    <w:rsid w:val="00F96A04"/>
    <w:rsid w:val="00F96C62"/>
    <w:rsid w:val="00F96FBB"/>
    <w:rsid w:val="00F97FCB"/>
    <w:rsid w:val="00FA00BD"/>
    <w:rsid w:val="00FA04B7"/>
    <w:rsid w:val="00FA0B3A"/>
    <w:rsid w:val="00FA0B6B"/>
    <w:rsid w:val="00FA0D94"/>
    <w:rsid w:val="00FA122C"/>
    <w:rsid w:val="00FA176C"/>
    <w:rsid w:val="00FA1D88"/>
    <w:rsid w:val="00FA1F51"/>
    <w:rsid w:val="00FA206A"/>
    <w:rsid w:val="00FA2C51"/>
    <w:rsid w:val="00FA342D"/>
    <w:rsid w:val="00FA37BC"/>
    <w:rsid w:val="00FA3ACB"/>
    <w:rsid w:val="00FA3DD6"/>
    <w:rsid w:val="00FA40EC"/>
    <w:rsid w:val="00FA4D4E"/>
    <w:rsid w:val="00FA5228"/>
    <w:rsid w:val="00FA54B1"/>
    <w:rsid w:val="00FA5572"/>
    <w:rsid w:val="00FA55FC"/>
    <w:rsid w:val="00FA595D"/>
    <w:rsid w:val="00FA5C8B"/>
    <w:rsid w:val="00FA5DFB"/>
    <w:rsid w:val="00FA6074"/>
    <w:rsid w:val="00FA6381"/>
    <w:rsid w:val="00FA6661"/>
    <w:rsid w:val="00FA66E9"/>
    <w:rsid w:val="00FA6A0A"/>
    <w:rsid w:val="00FA7A92"/>
    <w:rsid w:val="00FB04EA"/>
    <w:rsid w:val="00FB05C7"/>
    <w:rsid w:val="00FB0768"/>
    <w:rsid w:val="00FB0C04"/>
    <w:rsid w:val="00FB25D4"/>
    <w:rsid w:val="00FB25F5"/>
    <w:rsid w:val="00FB2865"/>
    <w:rsid w:val="00FB3718"/>
    <w:rsid w:val="00FB3BF3"/>
    <w:rsid w:val="00FB4493"/>
    <w:rsid w:val="00FB510D"/>
    <w:rsid w:val="00FB51D9"/>
    <w:rsid w:val="00FB5214"/>
    <w:rsid w:val="00FB55A9"/>
    <w:rsid w:val="00FB5CA8"/>
    <w:rsid w:val="00FB5EC9"/>
    <w:rsid w:val="00FB6534"/>
    <w:rsid w:val="00FB6A9B"/>
    <w:rsid w:val="00FB6B4B"/>
    <w:rsid w:val="00FB6CCD"/>
    <w:rsid w:val="00FB6D48"/>
    <w:rsid w:val="00FB7551"/>
    <w:rsid w:val="00FB775E"/>
    <w:rsid w:val="00FB7F51"/>
    <w:rsid w:val="00FB7F63"/>
    <w:rsid w:val="00FC03AB"/>
    <w:rsid w:val="00FC047C"/>
    <w:rsid w:val="00FC091A"/>
    <w:rsid w:val="00FC0E49"/>
    <w:rsid w:val="00FC0E6D"/>
    <w:rsid w:val="00FC1550"/>
    <w:rsid w:val="00FC15CE"/>
    <w:rsid w:val="00FC1742"/>
    <w:rsid w:val="00FC1775"/>
    <w:rsid w:val="00FC18B6"/>
    <w:rsid w:val="00FC1E01"/>
    <w:rsid w:val="00FC214B"/>
    <w:rsid w:val="00FC2640"/>
    <w:rsid w:val="00FC2D62"/>
    <w:rsid w:val="00FC2FB4"/>
    <w:rsid w:val="00FC36DC"/>
    <w:rsid w:val="00FC3C15"/>
    <w:rsid w:val="00FC3CC9"/>
    <w:rsid w:val="00FC3E67"/>
    <w:rsid w:val="00FC3E97"/>
    <w:rsid w:val="00FC4577"/>
    <w:rsid w:val="00FC45E8"/>
    <w:rsid w:val="00FC4ADF"/>
    <w:rsid w:val="00FC4FC7"/>
    <w:rsid w:val="00FC52A1"/>
    <w:rsid w:val="00FC5356"/>
    <w:rsid w:val="00FC5A60"/>
    <w:rsid w:val="00FC60B0"/>
    <w:rsid w:val="00FC76EA"/>
    <w:rsid w:val="00FC783A"/>
    <w:rsid w:val="00FC7ABD"/>
    <w:rsid w:val="00FC7E8B"/>
    <w:rsid w:val="00FD034F"/>
    <w:rsid w:val="00FD04DD"/>
    <w:rsid w:val="00FD0601"/>
    <w:rsid w:val="00FD1795"/>
    <w:rsid w:val="00FD1D50"/>
    <w:rsid w:val="00FD1E1A"/>
    <w:rsid w:val="00FD1F32"/>
    <w:rsid w:val="00FD1F70"/>
    <w:rsid w:val="00FD22B2"/>
    <w:rsid w:val="00FD2352"/>
    <w:rsid w:val="00FD2455"/>
    <w:rsid w:val="00FD26C8"/>
    <w:rsid w:val="00FD3023"/>
    <w:rsid w:val="00FD3756"/>
    <w:rsid w:val="00FD3838"/>
    <w:rsid w:val="00FD3B5D"/>
    <w:rsid w:val="00FD3BA9"/>
    <w:rsid w:val="00FD3FF5"/>
    <w:rsid w:val="00FD42A9"/>
    <w:rsid w:val="00FD488D"/>
    <w:rsid w:val="00FD53E8"/>
    <w:rsid w:val="00FD5E16"/>
    <w:rsid w:val="00FD64D0"/>
    <w:rsid w:val="00FD65D4"/>
    <w:rsid w:val="00FD6C4C"/>
    <w:rsid w:val="00FD6D50"/>
    <w:rsid w:val="00FD6E8E"/>
    <w:rsid w:val="00FD72AD"/>
    <w:rsid w:val="00FD751D"/>
    <w:rsid w:val="00FD7CC7"/>
    <w:rsid w:val="00FE0316"/>
    <w:rsid w:val="00FE06E5"/>
    <w:rsid w:val="00FE07A8"/>
    <w:rsid w:val="00FE0996"/>
    <w:rsid w:val="00FE158B"/>
    <w:rsid w:val="00FE1674"/>
    <w:rsid w:val="00FE1689"/>
    <w:rsid w:val="00FE16E4"/>
    <w:rsid w:val="00FE1730"/>
    <w:rsid w:val="00FE29D2"/>
    <w:rsid w:val="00FE2E0C"/>
    <w:rsid w:val="00FE2F4D"/>
    <w:rsid w:val="00FE340F"/>
    <w:rsid w:val="00FE34FE"/>
    <w:rsid w:val="00FE3AF7"/>
    <w:rsid w:val="00FE3E18"/>
    <w:rsid w:val="00FE409A"/>
    <w:rsid w:val="00FE41B6"/>
    <w:rsid w:val="00FE45EC"/>
    <w:rsid w:val="00FE4E56"/>
    <w:rsid w:val="00FE565B"/>
    <w:rsid w:val="00FE5B40"/>
    <w:rsid w:val="00FE5E2C"/>
    <w:rsid w:val="00FE5E8A"/>
    <w:rsid w:val="00FE5FF9"/>
    <w:rsid w:val="00FE60A7"/>
    <w:rsid w:val="00FE6974"/>
    <w:rsid w:val="00FF0FB5"/>
    <w:rsid w:val="00FF1322"/>
    <w:rsid w:val="00FF1F10"/>
    <w:rsid w:val="00FF2608"/>
    <w:rsid w:val="00FF2BE6"/>
    <w:rsid w:val="00FF33CA"/>
    <w:rsid w:val="00FF3512"/>
    <w:rsid w:val="00FF3DA9"/>
    <w:rsid w:val="00FF3DCB"/>
    <w:rsid w:val="00FF4532"/>
    <w:rsid w:val="00FF4869"/>
    <w:rsid w:val="00FF4BC6"/>
    <w:rsid w:val="00FF4F26"/>
    <w:rsid w:val="00FF4F5A"/>
    <w:rsid w:val="00FF555E"/>
    <w:rsid w:val="00FF5747"/>
    <w:rsid w:val="00FF5A73"/>
    <w:rsid w:val="00FF635C"/>
    <w:rsid w:val="00FF69BD"/>
    <w:rsid w:val="00FF6D0A"/>
    <w:rsid w:val="00FF6E37"/>
    <w:rsid w:val="00FF7091"/>
    <w:rsid w:val="00FF71F3"/>
    <w:rsid w:val="00FF7237"/>
    <w:rsid w:val="00FF7704"/>
    <w:rsid w:val="00FF788F"/>
    <w:rsid w:val="00FF7B13"/>
    <w:rsid w:val="00FF7B4B"/>
    <w:rsid w:val="00FF7C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AC9B9"/>
  <w15:docId w15:val="{BAC053C8-14D3-44E9-A7BB-ED18A589B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C3493"/>
    <w:rPr>
      <w:sz w:val="24"/>
      <w:szCs w:val="24"/>
    </w:rPr>
  </w:style>
  <w:style w:type="paragraph" w:styleId="berschrift1">
    <w:name w:val="heading 1"/>
    <w:basedOn w:val="Standard"/>
    <w:next w:val="Standard"/>
    <w:link w:val="berschrift1Zchn"/>
    <w:uiPriority w:val="9"/>
    <w:qFormat/>
    <w:rsid w:val="00E44812"/>
    <w:pPr>
      <w:keepNext/>
      <w:spacing w:line="360" w:lineRule="auto"/>
      <w:outlineLvl w:val="0"/>
    </w:pPr>
    <w:rPr>
      <w:rFonts w:ascii="Arial" w:hAnsi="Arial" w:cs="Arial"/>
      <w:b/>
      <w:bCs/>
    </w:rPr>
  </w:style>
  <w:style w:type="paragraph" w:styleId="berschrift2">
    <w:name w:val="heading 2"/>
    <w:basedOn w:val="Standard"/>
    <w:next w:val="Standard"/>
    <w:link w:val="berschrift2Zchn"/>
    <w:uiPriority w:val="9"/>
    <w:qFormat/>
    <w:rsid w:val="00D0128F"/>
    <w:pPr>
      <w:keepNext/>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uiPriority w:val="9"/>
    <w:qFormat/>
    <w:rsid w:val="00D0128F"/>
    <w:pPr>
      <w:keepNext/>
      <w:spacing w:before="240" w:after="60"/>
      <w:outlineLvl w:val="2"/>
    </w:pPr>
    <w:rPr>
      <w:rFonts w:ascii="Arial" w:hAnsi="Arial" w:cs="Arial"/>
      <w:b/>
      <w:bCs/>
      <w:sz w:val="26"/>
      <w:szCs w:val="26"/>
    </w:rPr>
  </w:style>
  <w:style w:type="paragraph" w:styleId="berschrift4">
    <w:name w:val="heading 4"/>
    <w:basedOn w:val="Standard"/>
    <w:next w:val="Standard"/>
    <w:link w:val="berschrift4Zchn"/>
    <w:uiPriority w:val="9"/>
    <w:qFormat/>
    <w:rsid w:val="00D0128F"/>
    <w:pPr>
      <w:keepNext/>
      <w:spacing w:before="240" w:after="60"/>
      <w:outlineLvl w:val="3"/>
    </w:pPr>
    <w:rPr>
      <w:b/>
      <w:bCs/>
      <w:sz w:val="28"/>
      <w:szCs w:val="28"/>
    </w:rPr>
  </w:style>
  <w:style w:type="paragraph" w:styleId="berschrift5">
    <w:name w:val="heading 5"/>
    <w:basedOn w:val="Standard"/>
    <w:next w:val="Standard"/>
    <w:link w:val="berschrift5Zchn"/>
    <w:uiPriority w:val="9"/>
    <w:qFormat/>
    <w:rsid w:val="00D0128F"/>
    <w:pPr>
      <w:spacing w:before="240" w:after="60"/>
      <w:outlineLvl w:val="4"/>
    </w:pPr>
    <w:rPr>
      <w:b/>
      <w:bCs/>
      <w:i/>
      <w:iCs/>
      <w:sz w:val="26"/>
      <w:szCs w:val="26"/>
    </w:rPr>
  </w:style>
  <w:style w:type="paragraph" w:styleId="berschrift6">
    <w:name w:val="heading 6"/>
    <w:basedOn w:val="Standard"/>
    <w:next w:val="Standard"/>
    <w:link w:val="berschrift6Zchn"/>
    <w:uiPriority w:val="9"/>
    <w:qFormat/>
    <w:rsid w:val="00D0128F"/>
    <w:pPr>
      <w:spacing w:before="240" w:after="60"/>
      <w:outlineLvl w:val="5"/>
    </w:pPr>
    <w:rPr>
      <w:b/>
      <w:bCs/>
      <w:sz w:val="22"/>
      <w:szCs w:val="22"/>
    </w:rPr>
  </w:style>
  <w:style w:type="paragraph" w:styleId="berschrift7">
    <w:name w:val="heading 7"/>
    <w:basedOn w:val="Standard"/>
    <w:next w:val="Standard"/>
    <w:link w:val="berschrift7Zchn"/>
    <w:uiPriority w:val="9"/>
    <w:qFormat/>
    <w:rsid w:val="00D0128F"/>
    <w:pPr>
      <w:spacing w:before="240" w:after="60"/>
      <w:outlineLvl w:val="6"/>
    </w:pPr>
  </w:style>
  <w:style w:type="paragraph" w:styleId="berschrift8">
    <w:name w:val="heading 8"/>
    <w:basedOn w:val="Standard"/>
    <w:next w:val="Standard"/>
    <w:link w:val="berschrift8Zchn"/>
    <w:uiPriority w:val="9"/>
    <w:qFormat/>
    <w:rsid w:val="00D0128F"/>
    <w:pPr>
      <w:spacing w:before="240" w:after="60"/>
      <w:outlineLvl w:val="7"/>
    </w:pPr>
    <w:rPr>
      <w:i/>
      <w:iCs/>
    </w:rPr>
  </w:style>
  <w:style w:type="paragraph" w:styleId="berschrift9">
    <w:name w:val="heading 9"/>
    <w:basedOn w:val="Standard"/>
    <w:next w:val="Standard"/>
    <w:link w:val="berschrift9Zchn"/>
    <w:uiPriority w:val="9"/>
    <w:qFormat/>
    <w:rsid w:val="00D0128F"/>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E44812"/>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sid w:val="00E44812"/>
    <w:rPr>
      <w:rFonts w:asciiTheme="majorHAnsi" w:eastAsiaTheme="majorEastAsia" w:hAnsiTheme="majorHAnsi" w:cs="Times New Roman"/>
      <w:b/>
      <w:bCs/>
      <w:i/>
      <w:iCs/>
      <w:sz w:val="28"/>
      <w:szCs w:val="28"/>
    </w:rPr>
  </w:style>
  <w:style w:type="character" w:customStyle="1" w:styleId="berschrift3Zchn">
    <w:name w:val="Überschrift 3 Zchn"/>
    <w:basedOn w:val="Absatz-Standardschriftart"/>
    <w:link w:val="berschrift3"/>
    <w:uiPriority w:val="9"/>
    <w:semiHidden/>
    <w:locked/>
    <w:rsid w:val="00E44812"/>
    <w:rPr>
      <w:rFonts w:asciiTheme="majorHAnsi" w:eastAsiaTheme="majorEastAsia" w:hAnsiTheme="majorHAnsi" w:cs="Times New Roman"/>
      <w:b/>
      <w:bCs/>
      <w:sz w:val="26"/>
      <w:szCs w:val="26"/>
    </w:rPr>
  </w:style>
  <w:style w:type="character" w:customStyle="1" w:styleId="berschrift4Zchn">
    <w:name w:val="Überschrift 4 Zchn"/>
    <w:basedOn w:val="Absatz-Standardschriftart"/>
    <w:link w:val="berschrift4"/>
    <w:uiPriority w:val="9"/>
    <w:semiHidden/>
    <w:locked/>
    <w:rsid w:val="00E44812"/>
    <w:rPr>
      <w:rFonts w:asciiTheme="minorHAnsi" w:eastAsiaTheme="minorEastAsia" w:hAnsiTheme="minorHAnsi" w:cs="Times New Roman"/>
      <w:b/>
      <w:bCs/>
      <w:sz w:val="28"/>
      <w:szCs w:val="28"/>
    </w:rPr>
  </w:style>
  <w:style w:type="character" w:customStyle="1" w:styleId="berschrift5Zchn">
    <w:name w:val="Überschrift 5 Zchn"/>
    <w:basedOn w:val="Absatz-Standardschriftart"/>
    <w:link w:val="berschrift5"/>
    <w:uiPriority w:val="9"/>
    <w:semiHidden/>
    <w:locked/>
    <w:rsid w:val="00E44812"/>
    <w:rPr>
      <w:rFonts w:asciiTheme="minorHAnsi" w:eastAsiaTheme="minorEastAsia" w:hAnsiTheme="minorHAnsi" w:cs="Times New Roman"/>
      <w:b/>
      <w:bCs/>
      <w:i/>
      <w:iCs/>
      <w:sz w:val="26"/>
      <w:szCs w:val="26"/>
    </w:rPr>
  </w:style>
  <w:style w:type="character" w:customStyle="1" w:styleId="berschrift6Zchn">
    <w:name w:val="Überschrift 6 Zchn"/>
    <w:basedOn w:val="Absatz-Standardschriftart"/>
    <w:link w:val="berschrift6"/>
    <w:uiPriority w:val="9"/>
    <w:semiHidden/>
    <w:locked/>
    <w:rsid w:val="00E44812"/>
    <w:rPr>
      <w:rFonts w:asciiTheme="minorHAnsi" w:eastAsiaTheme="minorEastAsia" w:hAnsiTheme="minorHAnsi" w:cs="Times New Roman"/>
      <w:b/>
      <w:bCs/>
      <w:sz w:val="22"/>
      <w:szCs w:val="22"/>
    </w:rPr>
  </w:style>
  <w:style w:type="character" w:customStyle="1" w:styleId="berschrift7Zchn">
    <w:name w:val="Überschrift 7 Zchn"/>
    <w:basedOn w:val="Absatz-Standardschriftart"/>
    <w:link w:val="berschrift7"/>
    <w:uiPriority w:val="9"/>
    <w:semiHidden/>
    <w:locked/>
    <w:rsid w:val="00E44812"/>
    <w:rPr>
      <w:rFonts w:asciiTheme="minorHAnsi" w:eastAsiaTheme="minorEastAsia" w:hAnsiTheme="minorHAnsi" w:cs="Times New Roman"/>
      <w:sz w:val="24"/>
      <w:szCs w:val="24"/>
    </w:rPr>
  </w:style>
  <w:style w:type="character" w:customStyle="1" w:styleId="berschrift8Zchn">
    <w:name w:val="Überschrift 8 Zchn"/>
    <w:basedOn w:val="Absatz-Standardschriftart"/>
    <w:link w:val="berschrift8"/>
    <w:uiPriority w:val="9"/>
    <w:semiHidden/>
    <w:locked/>
    <w:rsid w:val="00E44812"/>
    <w:rPr>
      <w:rFonts w:asciiTheme="minorHAnsi" w:eastAsiaTheme="minorEastAsia" w:hAnsiTheme="minorHAnsi" w:cs="Times New Roman"/>
      <w:i/>
      <w:iCs/>
      <w:sz w:val="24"/>
      <w:szCs w:val="24"/>
    </w:rPr>
  </w:style>
  <w:style w:type="character" w:customStyle="1" w:styleId="berschrift9Zchn">
    <w:name w:val="Überschrift 9 Zchn"/>
    <w:basedOn w:val="Absatz-Standardschriftart"/>
    <w:link w:val="berschrift9"/>
    <w:uiPriority w:val="9"/>
    <w:semiHidden/>
    <w:locked/>
    <w:rsid w:val="00E44812"/>
    <w:rPr>
      <w:rFonts w:asciiTheme="majorHAnsi" w:eastAsiaTheme="majorEastAsia" w:hAnsiTheme="majorHAnsi" w:cs="Times New Roman"/>
      <w:sz w:val="22"/>
      <w:szCs w:val="22"/>
    </w:rPr>
  </w:style>
  <w:style w:type="paragraph" w:styleId="Kopfzeile">
    <w:name w:val="header"/>
    <w:basedOn w:val="Standard"/>
    <w:link w:val="KopfzeileZchn"/>
    <w:uiPriority w:val="99"/>
    <w:rsid w:val="00E44812"/>
    <w:pPr>
      <w:tabs>
        <w:tab w:val="center" w:pos="4536"/>
        <w:tab w:val="right" w:pos="9072"/>
      </w:tabs>
    </w:pPr>
  </w:style>
  <w:style w:type="character" w:customStyle="1" w:styleId="KopfzeileZchn">
    <w:name w:val="Kopfzeile Zchn"/>
    <w:basedOn w:val="Absatz-Standardschriftart"/>
    <w:link w:val="Kopfzeile"/>
    <w:uiPriority w:val="99"/>
    <w:semiHidden/>
    <w:locked/>
    <w:rsid w:val="00E44812"/>
    <w:rPr>
      <w:rFonts w:cs="Times New Roman"/>
      <w:sz w:val="24"/>
      <w:szCs w:val="24"/>
    </w:rPr>
  </w:style>
  <w:style w:type="paragraph" w:styleId="Fuzeile">
    <w:name w:val="footer"/>
    <w:basedOn w:val="Standard"/>
    <w:link w:val="FuzeileZchn"/>
    <w:uiPriority w:val="99"/>
    <w:rsid w:val="00E44812"/>
    <w:pPr>
      <w:tabs>
        <w:tab w:val="center" w:pos="4536"/>
        <w:tab w:val="right" w:pos="9072"/>
      </w:tabs>
    </w:pPr>
  </w:style>
  <w:style w:type="character" w:customStyle="1" w:styleId="FuzeileZchn">
    <w:name w:val="Fußzeile Zchn"/>
    <w:basedOn w:val="Absatz-Standardschriftart"/>
    <w:link w:val="Fuzeile"/>
    <w:uiPriority w:val="99"/>
    <w:semiHidden/>
    <w:locked/>
    <w:rsid w:val="00E44812"/>
    <w:rPr>
      <w:rFonts w:cs="Times New Roman"/>
      <w:sz w:val="24"/>
      <w:szCs w:val="24"/>
    </w:rPr>
  </w:style>
  <w:style w:type="paragraph" w:styleId="Sprechblasentext">
    <w:name w:val="Balloon Text"/>
    <w:basedOn w:val="Standard"/>
    <w:link w:val="SprechblasentextZchn"/>
    <w:uiPriority w:val="99"/>
    <w:semiHidden/>
    <w:rsid w:val="00E4481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E44812"/>
    <w:rPr>
      <w:rFonts w:ascii="Tahoma" w:hAnsi="Tahoma" w:cs="Tahoma"/>
      <w:sz w:val="16"/>
      <w:szCs w:val="16"/>
    </w:rPr>
  </w:style>
  <w:style w:type="character" w:styleId="Hyperlink">
    <w:name w:val="Hyperlink"/>
    <w:basedOn w:val="Absatz-Standardschriftart"/>
    <w:uiPriority w:val="99"/>
    <w:rsid w:val="00E44812"/>
    <w:rPr>
      <w:rFonts w:cs="Times New Roman"/>
      <w:color w:val="0000FF"/>
      <w:u w:val="single"/>
    </w:rPr>
  </w:style>
  <w:style w:type="paragraph" w:styleId="StandardWeb">
    <w:name w:val="Normal (Web)"/>
    <w:basedOn w:val="Standard"/>
    <w:uiPriority w:val="99"/>
    <w:rsid w:val="00E44812"/>
    <w:pPr>
      <w:spacing w:before="100" w:beforeAutospacing="1" w:after="100" w:afterAutospacing="1"/>
    </w:pPr>
  </w:style>
  <w:style w:type="paragraph" w:styleId="Dokumentstruktur">
    <w:name w:val="Document Map"/>
    <w:basedOn w:val="Standard"/>
    <w:link w:val="DokumentstrukturZchn"/>
    <w:uiPriority w:val="99"/>
    <w:semiHidden/>
    <w:rsid w:val="00E44812"/>
    <w:pPr>
      <w:shd w:val="clear" w:color="auto" w:fill="000080"/>
    </w:pPr>
    <w:rPr>
      <w:rFonts w:ascii="Tahoma" w:hAnsi="Tahoma" w:cs="Tahoma"/>
      <w:sz w:val="20"/>
      <w:szCs w:val="20"/>
    </w:rPr>
  </w:style>
  <w:style w:type="character" w:customStyle="1" w:styleId="DokumentstrukturZchn">
    <w:name w:val="Dokumentstruktur Zchn"/>
    <w:basedOn w:val="Absatz-Standardschriftart"/>
    <w:link w:val="Dokumentstruktur"/>
    <w:uiPriority w:val="99"/>
    <w:semiHidden/>
    <w:locked/>
    <w:rsid w:val="00E44812"/>
    <w:rPr>
      <w:rFonts w:ascii="Tahoma" w:hAnsi="Tahoma" w:cs="Tahoma"/>
      <w:sz w:val="16"/>
      <w:szCs w:val="16"/>
    </w:rPr>
  </w:style>
  <w:style w:type="character" w:styleId="Fett">
    <w:name w:val="Strong"/>
    <w:basedOn w:val="Absatz-Standardschriftart"/>
    <w:uiPriority w:val="22"/>
    <w:qFormat/>
    <w:rsid w:val="00E44812"/>
    <w:rPr>
      <w:rFonts w:cs="Times New Roman"/>
      <w:b/>
    </w:rPr>
  </w:style>
  <w:style w:type="character" w:styleId="Kommentarzeichen">
    <w:name w:val="annotation reference"/>
    <w:basedOn w:val="Absatz-Standardschriftart"/>
    <w:uiPriority w:val="99"/>
    <w:semiHidden/>
    <w:rsid w:val="00E44812"/>
    <w:rPr>
      <w:rFonts w:cs="Times New Roman"/>
      <w:sz w:val="16"/>
    </w:rPr>
  </w:style>
  <w:style w:type="paragraph" w:styleId="Kommentartext">
    <w:name w:val="annotation text"/>
    <w:basedOn w:val="Standard"/>
    <w:link w:val="KommentartextZchn"/>
    <w:uiPriority w:val="99"/>
    <w:semiHidden/>
    <w:rsid w:val="00E44812"/>
    <w:rPr>
      <w:sz w:val="20"/>
      <w:szCs w:val="20"/>
    </w:rPr>
  </w:style>
  <w:style w:type="character" w:customStyle="1" w:styleId="KommentartextZchn">
    <w:name w:val="Kommentartext Zchn"/>
    <w:basedOn w:val="Absatz-Standardschriftart"/>
    <w:link w:val="Kommentartext"/>
    <w:uiPriority w:val="99"/>
    <w:semiHidden/>
    <w:locked/>
    <w:rsid w:val="00E44812"/>
    <w:rPr>
      <w:rFonts w:cs="Times New Roman"/>
    </w:rPr>
  </w:style>
  <w:style w:type="paragraph" w:styleId="Kommentarthema">
    <w:name w:val="annotation subject"/>
    <w:basedOn w:val="Kommentartext"/>
    <w:next w:val="Kommentartext"/>
    <w:link w:val="KommentarthemaZchn"/>
    <w:uiPriority w:val="99"/>
    <w:semiHidden/>
    <w:rsid w:val="00E44812"/>
    <w:rPr>
      <w:b/>
      <w:bCs/>
    </w:rPr>
  </w:style>
  <w:style w:type="character" w:customStyle="1" w:styleId="KommentarthemaZchn">
    <w:name w:val="Kommentarthema Zchn"/>
    <w:basedOn w:val="KommentartextZchn"/>
    <w:link w:val="Kommentarthema"/>
    <w:uiPriority w:val="99"/>
    <w:semiHidden/>
    <w:locked/>
    <w:rsid w:val="00E44812"/>
    <w:rPr>
      <w:rFonts w:cs="Times New Roman"/>
      <w:b/>
      <w:bCs/>
    </w:rPr>
  </w:style>
  <w:style w:type="character" w:styleId="BesuchterLink">
    <w:name w:val="FollowedHyperlink"/>
    <w:basedOn w:val="Absatz-Standardschriftart"/>
    <w:uiPriority w:val="99"/>
    <w:rsid w:val="00C17C68"/>
    <w:rPr>
      <w:rFonts w:cs="Times New Roman"/>
      <w:color w:val="800080"/>
      <w:u w:val="single"/>
    </w:rPr>
  </w:style>
  <w:style w:type="table" w:styleId="Tabellenraster">
    <w:name w:val="Table Grid"/>
    <w:basedOn w:val="NormaleTabelle"/>
    <w:uiPriority w:val="59"/>
    <w:rsid w:val="00761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halt">
    <w:name w:val="inhalt"/>
    <w:basedOn w:val="Absatz-Standardschriftart"/>
    <w:rsid w:val="00761C81"/>
    <w:rPr>
      <w:rFonts w:cs="Times New Roman"/>
    </w:rPr>
  </w:style>
  <w:style w:type="character" w:styleId="Seitenzahl">
    <w:name w:val="page number"/>
    <w:basedOn w:val="Absatz-Standardschriftart"/>
    <w:uiPriority w:val="99"/>
    <w:rsid w:val="001C6A2F"/>
    <w:rPr>
      <w:rFonts w:cs="Times New Roman"/>
    </w:rPr>
  </w:style>
  <w:style w:type="character" w:customStyle="1" w:styleId="apple-style-span">
    <w:name w:val="apple-style-span"/>
    <w:basedOn w:val="Absatz-Standardschriftart"/>
    <w:rsid w:val="0008536A"/>
    <w:rPr>
      <w:rFonts w:cs="Times New Roman"/>
    </w:rPr>
  </w:style>
  <w:style w:type="paragraph" w:customStyle="1" w:styleId="msolistparagraph0">
    <w:name w:val="msolistparagraph"/>
    <w:basedOn w:val="Standard"/>
    <w:rsid w:val="00B76231"/>
    <w:pPr>
      <w:ind w:left="720"/>
    </w:pPr>
    <w:rPr>
      <w:rFonts w:ascii="Calibri" w:hAnsi="Calibri"/>
      <w:sz w:val="22"/>
      <w:szCs w:val="22"/>
      <w:lang w:eastAsia="en-US"/>
    </w:rPr>
  </w:style>
  <w:style w:type="character" w:customStyle="1" w:styleId="apple-converted-space">
    <w:name w:val="apple-converted-space"/>
    <w:basedOn w:val="Absatz-Standardschriftart"/>
    <w:rsid w:val="00F15557"/>
    <w:rPr>
      <w:rFonts w:cs="Times New Roman"/>
    </w:rPr>
  </w:style>
  <w:style w:type="character" w:customStyle="1" w:styleId="tel">
    <w:name w:val="tel"/>
    <w:basedOn w:val="Absatz-Standardschriftart"/>
    <w:rsid w:val="00BD51C6"/>
    <w:rPr>
      <w:rFonts w:cs="Times New Roman"/>
    </w:rPr>
  </w:style>
  <w:style w:type="paragraph" w:styleId="Abbildungsverzeichnis">
    <w:name w:val="table of figures"/>
    <w:basedOn w:val="Standard"/>
    <w:next w:val="Standard"/>
    <w:uiPriority w:val="99"/>
    <w:semiHidden/>
    <w:rsid w:val="00D0128F"/>
  </w:style>
  <w:style w:type="paragraph" w:styleId="Anrede">
    <w:name w:val="Salutation"/>
    <w:basedOn w:val="Standard"/>
    <w:next w:val="Standard"/>
    <w:link w:val="AnredeZchn"/>
    <w:uiPriority w:val="99"/>
    <w:rsid w:val="00D0128F"/>
  </w:style>
  <w:style w:type="character" w:customStyle="1" w:styleId="AnredeZchn">
    <w:name w:val="Anrede Zchn"/>
    <w:basedOn w:val="Absatz-Standardschriftart"/>
    <w:link w:val="Anrede"/>
    <w:uiPriority w:val="99"/>
    <w:semiHidden/>
    <w:locked/>
    <w:rsid w:val="00E44812"/>
    <w:rPr>
      <w:rFonts w:cs="Times New Roman"/>
      <w:sz w:val="24"/>
      <w:szCs w:val="24"/>
    </w:rPr>
  </w:style>
  <w:style w:type="paragraph" w:styleId="Aufzhlungszeichen">
    <w:name w:val="List Bullet"/>
    <w:basedOn w:val="Standard"/>
    <w:uiPriority w:val="99"/>
    <w:rsid w:val="00D0128F"/>
    <w:pPr>
      <w:numPr>
        <w:numId w:val="1"/>
      </w:numPr>
      <w:tabs>
        <w:tab w:val="clear" w:pos="360"/>
        <w:tab w:val="num" w:pos="1209"/>
      </w:tabs>
    </w:pPr>
  </w:style>
  <w:style w:type="paragraph" w:styleId="Aufzhlungszeichen2">
    <w:name w:val="List Bullet 2"/>
    <w:basedOn w:val="Standard"/>
    <w:uiPriority w:val="99"/>
    <w:rsid w:val="00D0128F"/>
    <w:pPr>
      <w:numPr>
        <w:numId w:val="2"/>
      </w:numPr>
      <w:tabs>
        <w:tab w:val="num" w:pos="1492"/>
      </w:tabs>
    </w:pPr>
  </w:style>
  <w:style w:type="paragraph" w:styleId="Aufzhlungszeichen3">
    <w:name w:val="List Bullet 3"/>
    <w:basedOn w:val="Standard"/>
    <w:uiPriority w:val="99"/>
    <w:rsid w:val="00D0128F"/>
    <w:pPr>
      <w:numPr>
        <w:numId w:val="3"/>
      </w:numPr>
      <w:tabs>
        <w:tab w:val="num" w:pos="720"/>
      </w:tabs>
    </w:pPr>
  </w:style>
  <w:style w:type="paragraph" w:styleId="Aufzhlungszeichen4">
    <w:name w:val="List Bullet 4"/>
    <w:basedOn w:val="Standard"/>
    <w:uiPriority w:val="99"/>
    <w:rsid w:val="00D0128F"/>
    <w:pPr>
      <w:numPr>
        <w:numId w:val="4"/>
      </w:numPr>
      <w:tabs>
        <w:tab w:val="num" w:pos="643"/>
        <w:tab w:val="num" w:pos="720"/>
      </w:tabs>
    </w:pPr>
  </w:style>
  <w:style w:type="paragraph" w:styleId="Aufzhlungszeichen5">
    <w:name w:val="List Bullet 5"/>
    <w:basedOn w:val="Standard"/>
    <w:uiPriority w:val="99"/>
    <w:rsid w:val="00D0128F"/>
    <w:pPr>
      <w:numPr>
        <w:numId w:val="5"/>
      </w:numPr>
      <w:tabs>
        <w:tab w:val="num" w:pos="720"/>
        <w:tab w:val="num" w:pos="926"/>
      </w:tabs>
    </w:pPr>
  </w:style>
  <w:style w:type="paragraph" w:styleId="Beschriftung">
    <w:name w:val="caption"/>
    <w:basedOn w:val="Standard"/>
    <w:next w:val="Standard"/>
    <w:uiPriority w:val="35"/>
    <w:qFormat/>
    <w:rsid w:val="00D0128F"/>
    <w:rPr>
      <w:b/>
      <w:bCs/>
      <w:sz w:val="20"/>
      <w:szCs w:val="20"/>
    </w:rPr>
  </w:style>
  <w:style w:type="paragraph" w:styleId="Blocktext">
    <w:name w:val="Block Text"/>
    <w:basedOn w:val="Standard"/>
    <w:uiPriority w:val="99"/>
    <w:rsid w:val="00D0128F"/>
    <w:pPr>
      <w:spacing w:after="120"/>
      <w:ind w:left="1440" w:right="1440"/>
    </w:pPr>
  </w:style>
  <w:style w:type="paragraph" w:styleId="Datum">
    <w:name w:val="Date"/>
    <w:basedOn w:val="Standard"/>
    <w:next w:val="Standard"/>
    <w:link w:val="DatumZchn"/>
    <w:uiPriority w:val="99"/>
    <w:rsid w:val="00D0128F"/>
  </w:style>
  <w:style w:type="character" w:customStyle="1" w:styleId="DatumZchn">
    <w:name w:val="Datum Zchn"/>
    <w:basedOn w:val="Absatz-Standardschriftart"/>
    <w:link w:val="Datum"/>
    <w:uiPriority w:val="99"/>
    <w:semiHidden/>
    <w:locked/>
    <w:rsid w:val="00E44812"/>
    <w:rPr>
      <w:rFonts w:cs="Times New Roman"/>
      <w:sz w:val="24"/>
      <w:szCs w:val="24"/>
    </w:rPr>
  </w:style>
  <w:style w:type="paragraph" w:styleId="E-Mail-Signatur">
    <w:name w:val="E-mail Signature"/>
    <w:basedOn w:val="Standard"/>
    <w:link w:val="E-Mail-SignaturZchn"/>
    <w:uiPriority w:val="99"/>
    <w:rsid w:val="00D0128F"/>
  </w:style>
  <w:style w:type="character" w:customStyle="1" w:styleId="E-Mail-SignaturZchn">
    <w:name w:val="E-Mail-Signatur Zchn"/>
    <w:basedOn w:val="Absatz-Standardschriftart"/>
    <w:link w:val="E-Mail-Signatur"/>
    <w:uiPriority w:val="99"/>
    <w:semiHidden/>
    <w:locked/>
    <w:rsid w:val="00E44812"/>
    <w:rPr>
      <w:rFonts w:cs="Times New Roman"/>
      <w:sz w:val="24"/>
      <w:szCs w:val="24"/>
    </w:rPr>
  </w:style>
  <w:style w:type="paragraph" w:styleId="Endnotentext">
    <w:name w:val="endnote text"/>
    <w:basedOn w:val="Standard"/>
    <w:link w:val="EndnotentextZchn"/>
    <w:uiPriority w:val="99"/>
    <w:semiHidden/>
    <w:rsid w:val="00D0128F"/>
    <w:rPr>
      <w:sz w:val="20"/>
      <w:szCs w:val="20"/>
    </w:rPr>
  </w:style>
  <w:style w:type="character" w:customStyle="1" w:styleId="EndnotentextZchn">
    <w:name w:val="Endnotentext Zchn"/>
    <w:basedOn w:val="Absatz-Standardschriftart"/>
    <w:link w:val="Endnotentext"/>
    <w:uiPriority w:val="99"/>
    <w:semiHidden/>
    <w:locked/>
    <w:rsid w:val="00E44812"/>
    <w:rPr>
      <w:rFonts w:cs="Times New Roman"/>
    </w:rPr>
  </w:style>
  <w:style w:type="paragraph" w:styleId="Fu-Endnotenberschrift">
    <w:name w:val="Note Heading"/>
    <w:basedOn w:val="Standard"/>
    <w:next w:val="Standard"/>
    <w:link w:val="Fu-EndnotenberschriftZchn"/>
    <w:uiPriority w:val="99"/>
    <w:rsid w:val="00D0128F"/>
  </w:style>
  <w:style w:type="character" w:customStyle="1" w:styleId="Fu-EndnotenberschriftZchn">
    <w:name w:val="Fuß/-Endnotenüberschrift Zchn"/>
    <w:basedOn w:val="Absatz-Standardschriftart"/>
    <w:link w:val="Fu-Endnotenberschrift"/>
    <w:uiPriority w:val="99"/>
    <w:semiHidden/>
    <w:locked/>
    <w:rsid w:val="00E44812"/>
    <w:rPr>
      <w:rFonts w:cs="Times New Roman"/>
      <w:sz w:val="24"/>
      <w:szCs w:val="24"/>
    </w:rPr>
  </w:style>
  <w:style w:type="paragraph" w:styleId="Funotentext">
    <w:name w:val="footnote text"/>
    <w:basedOn w:val="Standard"/>
    <w:link w:val="FunotentextZchn"/>
    <w:uiPriority w:val="99"/>
    <w:semiHidden/>
    <w:rsid w:val="00D0128F"/>
    <w:rPr>
      <w:sz w:val="20"/>
      <w:szCs w:val="20"/>
    </w:rPr>
  </w:style>
  <w:style w:type="character" w:customStyle="1" w:styleId="FunotentextZchn">
    <w:name w:val="Fußnotentext Zchn"/>
    <w:basedOn w:val="Absatz-Standardschriftart"/>
    <w:link w:val="Funotentext"/>
    <w:uiPriority w:val="99"/>
    <w:semiHidden/>
    <w:locked/>
    <w:rsid w:val="00E44812"/>
    <w:rPr>
      <w:rFonts w:cs="Times New Roman"/>
    </w:rPr>
  </w:style>
  <w:style w:type="paragraph" w:styleId="Gruformel">
    <w:name w:val="Closing"/>
    <w:basedOn w:val="Standard"/>
    <w:link w:val="GruformelZchn"/>
    <w:uiPriority w:val="99"/>
    <w:rsid w:val="00D0128F"/>
    <w:pPr>
      <w:ind w:left="4252"/>
    </w:pPr>
  </w:style>
  <w:style w:type="character" w:customStyle="1" w:styleId="GruformelZchn">
    <w:name w:val="Grußformel Zchn"/>
    <w:basedOn w:val="Absatz-Standardschriftart"/>
    <w:link w:val="Gruformel"/>
    <w:uiPriority w:val="99"/>
    <w:semiHidden/>
    <w:locked/>
    <w:rsid w:val="00E44812"/>
    <w:rPr>
      <w:rFonts w:cs="Times New Roman"/>
      <w:sz w:val="24"/>
      <w:szCs w:val="24"/>
    </w:rPr>
  </w:style>
  <w:style w:type="paragraph" w:styleId="HTMLAdresse">
    <w:name w:val="HTML Address"/>
    <w:basedOn w:val="Standard"/>
    <w:link w:val="HTMLAdresseZchn"/>
    <w:uiPriority w:val="99"/>
    <w:rsid w:val="00D0128F"/>
    <w:rPr>
      <w:i/>
      <w:iCs/>
    </w:rPr>
  </w:style>
  <w:style w:type="character" w:customStyle="1" w:styleId="HTMLAdresseZchn">
    <w:name w:val="HTML Adresse Zchn"/>
    <w:basedOn w:val="Absatz-Standardschriftart"/>
    <w:link w:val="HTMLAdresse"/>
    <w:uiPriority w:val="99"/>
    <w:semiHidden/>
    <w:locked/>
    <w:rsid w:val="00E44812"/>
    <w:rPr>
      <w:rFonts w:cs="Times New Roman"/>
      <w:i/>
      <w:iCs/>
      <w:sz w:val="24"/>
      <w:szCs w:val="24"/>
    </w:rPr>
  </w:style>
  <w:style w:type="paragraph" w:styleId="HTMLVorformatiert">
    <w:name w:val="HTML Preformatted"/>
    <w:basedOn w:val="Standard"/>
    <w:link w:val="HTMLVorformatiertZchn"/>
    <w:uiPriority w:val="99"/>
    <w:rsid w:val="00D0128F"/>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semiHidden/>
    <w:locked/>
    <w:rsid w:val="00E44812"/>
    <w:rPr>
      <w:rFonts w:ascii="Courier New" w:hAnsi="Courier New" w:cs="Courier New"/>
    </w:rPr>
  </w:style>
  <w:style w:type="paragraph" w:styleId="Index1">
    <w:name w:val="index 1"/>
    <w:basedOn w:val="Standard"/>
    <w:next w:val="Standard"/>
    <w:autoRedefine/>
    <w:uiPriority w:val="99"/>
    <w:semiHidden/>
    <w:rsid w:val="00D0128F"/>
    <w:pPr>
      <w:ind w:left="240" w:hanging="240"/>
    </w:pPr>
  </w:style>
  <w:style w:type="paragraph" w:styleId="Index2">
    <w:name w:val="index 2"/>
    <w:basedOn w:val="Standard"/>
    <w:next w:val="Standard"/>
    <w:autoRedefine/>
    <w:uiPriority w:val="99"/>
    <w:semiHidden/>
    <w:rsid w:val="00D0128F"/>
    <w:pPr>
      <w:ind w:left="480" w:hanging="240"/>
    </w:pPr>
  </w:style>
  <w:style w:type="paragraph" w:styleId="Index3">
    <w:name w:val="index 3"/>
    <w:basedOn w:val="Standard"/>
    <w:next w:val="Standard"/>
    <w:autoRedefine/>
    <w:uiPriority w:val="99"/>
    <w:semiHidden/>
    <w:rsid w:val="00D0128F"/>
    <w:pPr>
      <w:ind w:left="720" w:hanging="240"/>
    </w:pPr>
  </w:style>
  <w:style w:type="paragraph" w:styleId="Index4">
    <w:name w:val="index 4"/>
    <w:basedOn w:val="Standard"/>
    <w:next w:val="Standard"/>
    <w:autoRedefine/>
    <w:uiPriority w:val="99"/>
    <w:semiHidden/>
    <w:rsid w:val="00D0128F"/>
    <w:pPr>
      <w:ind w:left="960" w:hanging="240"/>
    </w:pPr>
  </w:style>
  <w:style w:type="paragraph" w:styleId="Index5">
    <w:name w:val="index 5"/>
    <w:basedOn w:val="Standard"/>
    <w:next w:val="Standard"/>
    <w:autoRedefine/>
    <w:uiPriority w:val="99"/>
    <w:semiHidden/>
    <w:rsid w:val="00D0128F"/>
    <w:pPr>
      <w:ind w:left="1200" w:hanging="240"/>
    </w:pPr>
  </w:style>
  <w:style w:type="paragraph" w:styleId="Index6">
    <w:name w:val="index 6"/>
    <w:basedOn w:val="Standard"/>
    <w:next w:val="Standard"/>
    <w:autoRedefine/>
    <w:uiPriority w:val="99"/>
    <w:semiHidden/>
    <w:rsid w:val="00D0128F"/>
    <w:pPr>
      <w:ind w:left="1440" w:hanging="240"/>
    </w:pPr>
  </w:style>
  <w:style w:type="paragraph" w:styleId="Index7">
    <w:name w:val="index 7"/>
    <w:basedOn w:val="Standard"/>
    <w:next w:val="Standard"/>
    <w:autoRedefine/>
    <w:uiPriority w:val="99"/>
    <w:semiHidden/>
    <w:rsid w:val="00D0128F"/>
    <w:pPr>
      <w:ind w:left="1680" w:hanging="240"/>
    </w:pPr>
  </w:style>
  <w:style w:type="paragraph" w:styleId="Index8">
    <w:name w:val="index 8"/>
    <w:basedOn w:val="Standard"/>
    <w:next w:val="Standard"/>
    <w:autoRedefine/>
    <w:uiPriority w:val="99"/>
    <w:semiHidden/>
    <w:rsid w:val="00D0128F"/>
    <w:pPr>
      <w:ind w:left="1920" w:hanging="240"/>
    </w:pPr>
  </w:style>
  <w:style w:type="paragraph" w:styleId="Index9">
    <w:name w:val="index 9"/>
    <w:basedOn w:val="Standard"/>
    <w:next w:val="Standard"/>
    <w:autoRedefine/>
    <w:uiPriority w:val="99"/>
    <w:semiHidden/>
    <w:rsid w:val="00D0128F"/>
    <w:pPr>
      <w:ind w:left="2160" w:hanging="240"/>
    </w:pPr>
  </w:style>
  <w:style w:type="paragraph" w:styleId="Indexberschrift">
    <w:name w:val="index heading"/>
    <w:basedOn w:val="Standard"/>
    <w:next w:val="Index1"/>
    <w:uiPriority w:val="99"/>
    <w:semiHidden/>
    <w:rsid w:val="00D0128F"/>
    <w:rPr>
      <w:rFonts w:ascii="Arial" w:hAnsi="Arial" w:cs="Arial"/>
      <w:b/>
      <w:bCs/>
    </w:rPr>
  </w:style>
  <w:style w:type="paragraph" w:styleId="Liste">
    <w:name w:val="List"/>
    <w:basedOn w:val="Standard"/>
    <w:uiPriority w:val="99"/>
    <w:rsid w:val="00D0128F"/>
    <w:pPr>
      <w:ind w:left="283" w:hanging="283"/>
    </w:pPr>
  </w:style>
  <w:style w:type="paragraph" w:styleId="Liste2">
    <w:name w:val="List 2"/>
    <w:basedOn w:val="Standard"/>
    <w:uiPriority w:val="99"/>
    <w:rsid w:val="00D0128F"/>
    <w:pPr>
      <w:ind w:left="566" w:hanging="283"/>
    </w:pPr>
  </w:style>
  <w:style w:type="paragraph" w:styleId="Liste3">
    <w:name w:val="List 3"/>
    <w:basedOn w:val="Standard"/>
    <w:uiPriority w:val="99"/>
    <w:rsid w:val="00D0128F"/>
    <w:pPr>
      <w:ind w:left="849" w:hanging="283"/>
    </w:pPr>
  </w:style>
  <w:style w:type="paragraph" w:styleId="Liste4">
    <w:name w:val="List 4"/>
    <w:basedOn w:val="Standard"/>
    <w:uiPriority w:val="99"/>
    <w:rsid w:val="00D0128F"/>
    <w:pPr>
      <w:ind w:left="1132" w:hanging="283"/>
    </w:pPr>
  </w:style>
  <w:style w:type="paragraph" w:styleId="Liste5">
    <w:name w:val="List 5"/>
    <w:basedOn w:val="Standard"/>
    <w:uiPriority w:val="99"/>
    <w:rsid w:val="00D0128F"/>
    <w:pPr>
      <w:ind w:left="1415" w:hanging="283"/>
    </w:pPr>
  </w:style>
  <w:style w:type="paragraph" w:styleId="Listenfortsetzung">
    <w:name w:val="List Continue"/>
    <w:basedOn w:val="Standard"/>
    <w:uiPriority w:val="99"/>
    <w:rsid w:val="00D0128F"/>
    <w:pPr>
      <w:spacing w:after="120"/>
      <w:ind w:left="283"/>
    </w:pPr>
  </w:style>
  <w:style w:type="paragraph" w:styleId="Listenfortsetzung2">
    <w:name w:val="List Continue 2"/>
    <w:basedOn w:val="Standard"/>
    <w:uiPriority w:val="99"/>
    <w:rsid w:val="00D0128F"/>
    <w:pPr>
      <w:spacing w:after="120"/>
      <w:ind w:left="566"/>
    </w:pPr>
  </w:style>
  <w:style w:type="paragraph" w:styleId="Listenfortsetzung3">
    <w:name w:val="List Continue 3"/>
    <w:basedOn w:val="Standard"/>
    <w:uiPriority w:val="99"/>
    <w:rsid w:val="00D0128F"/>
    <w:pPr>
      <w:spacing w:after="120"/>
      <w:ind w:left="849"/>
    </w:pPr>
  </w:style>
  <w:style w:type="paragraph" w:styleId="Listenfortsetzung4">
    <w:name w:val="List Continue 4"/>
    <w:basedOn w:val="Standard"/>
    <w:uiPriority w:val="99"/>
    <w:rsid w:val="00D0128F"/>
    <w:pPr>
      <w:spacing w:after="120"/>
      <w:ind w:left="1132"/>
    </w:pPr>
  </w:style>
  <w:style w:type="paragraph" w:styleId="Listenfortsetzung5">
    <w:name w:val="List Continue 5"/>
    <w:basedOn w:val="Standard"/>
    <w:uiPriority w:val="99"/>
    <w:rsid w:val="00D0128F"/>
    <w:pPr>
      <w:spacing w:after="120"/>
      <w:ind w:left="1415"/>
    </w:pPr>
  </w:style>
  <w:style w:type="paragraph" w:styleId="Listennummer">
    <w:name w:val="List Number"/>
    <w:basedOn w:val="Standard"/>
    <w:uiPriority w:val="99"/>
    <w:rsid w:val="00D0128F"/>
    <w:pPr>
      <w:numPr>
        <w:numId w:val="6"/>
      </w:numPr>
      <w:tabs>
        <w:tab w:val="clear" w:pos="360"/>
        <w:tab w:val="num" w:pos="720"/>
        <w:tab w:val="num" w:pos="1209"/>
      </w:tabs>
    </w:pPr>
  </w:style>
  <w:style w:type="paragraph" w:styleId="Listennummer2">
    <w:name w:val="List Number 2"/>
    <w:basedOn w:val="Standard"/>
    <w:uiPriority w:val="99"/>
    <w:rsid w:val="00D0128F"/>
    <w:pPr>
      <w:numPr>
        <w:numId w:val="7"/>
      </w:numPr>
      <w:tabs>
        <w:tab w:val="num" w:pos="1492"/>
      </w:tabs>
    </w:pPr>
  </w:style>
  <w:style w:type="paragraph" w:styleId="Listennummer3">
    <w:name w:val="List Number 3"/>
    <w:basedOn w:val="Standard"/>
    <w:uiPriority w:val="99"/>
    <w:rsid w:val="00D0128F"/>
    <w:pPr>
      <w:numPr>
        <w:numId w:val="8"/>
      </w:numPr>
    </w:pPr>
  </w:style>
  <w:style w:type="paragraph" w:styleId="Listennummer4">
    <w:name w:val="List Number 4"/>
    <w:basedOn w:val="Standard"/>
    <w:uiPriority w:val="99"/>
    <w:rsid w:val="00D0128F"/>
    <w:pPr>
      <w:numPr>
        <w:numId w:val="9"/>
      </w:numPr>
      <w:tabs>
        <w:tab w:val="num" w:pos="643"/>
        <w:tab w:val="num" w:pos="720"/>
      </w:tabs>
    </w:pPr>
  </w:style>
  <w:style w:type="paragraph" w:styleId="Listennummer5">
    <w:name w:val="List Number 5"/>
    <w:basedOn w:val="Standard"/>
    <w:uiPriority w:val="99"/>
    <w:rsid w:val="00D0128F"/>
    <w:pPr>
      <w:numPr>
        <w:numId w:val="10"/>
      </w:numPr>
      <w:tabs>
        <w:tab w:val="num" w:pos="720"/>
        <w:tab w:val="num" w:pos="926"/>
      </w:tabs>
    </w:pPr>
  </w:style>
  <w:style w:type="paragraph" w:styleId="Makrotext">
    <w:name w:val="macro"/>
    <w:link w:val="MakrotextZchn"/>
    <w:uiPriority w:val="99"/>
    <w:semiHidden/>
    <w:rsid w:val="00D0128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krotextZchn">
    <w:name w:val="Makrotext Zchn"/>
    <w:basedOn w:val="Absatz-Standardschriftart"/>
    <w:link w:val="Makrotext"/>
    <w:uiPriority w:val="99"/>
    <w:semiHidden/>
    <w:locked/>
    <w:rsid w:val="00E44812"/>
    <w:rPr>
      <w:rFonts w:ascii="Courier New" w:hAnsi="Courier New" w:cs="Courier New"/>
    </w:rPr>
  </w:style>
  <w:style w:type="paragraph" w:styleId="Nachrichtenkopf">
    <w:name w:val="Message Header"/>
    <w:basedOn w:val="Standard"/>
    <w:link w:val="NachrichtenkopfZchn"/>
    <w:uiPriority w:val="99"/>
    <w:rsid w:val="00D0128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NachrichtenkopfZchn">
    <w:name w:val="Nachrichtenkopf Zchn"/>
    <w:basedOn w:val="Absatz-Standardschriftart"/>
    <w:link w:val="Nachrichtenkopf"/>
    <w:uiPriority w:val="99"/>
    <w:semiHidden/>
    <w:locked/>
    <w:rsid w:val="00E44812"/>
    <w:rPr>
      <w:rFonts w:asciiTheme="majorHAnsi" w:eastAsiaTheme="majorEastAsia" w:hAnsiTheme="majorHAnsi" w:cs="Times New Roman"/>
      <w:sz w:val="24"/>
      <w:szCs w:val="24"/>
      <w:shd w:val="pct20" w:color="auto" w:fill="auto"/>
    </w:rPr>
  </w:style>
  <w:style w:type="paragraph" w:styleId="NurText">
    <w:name w:val="Plain Text"/>
    <w:basedOn w:val="Standard"/>
    <w:link w:val="NurTextZchn"/>
    <w:uiPriority w:val="99"/>
    <w:rsid w:val="00D0128F"/>
    <w:rPr>
      <w:rFonts w:ascii="Courier New" w:hAnsi="Courier New" w:cs="Courier New"/>
      <w:sz w:val="20"/>
      <w:szCs w:val="20"/>
    </w:rPr>
  </w:style>
  <w:style w:type="character" w:customStyle="1" w:styleId="NurTextZchn">
    <w:name w:val="Nur Text Zchn"/>
    <w:basedOn w:val="Absatz-Standardschriftart"/>
    <w:link w:val="NurText"/>
    <w:uiPriority w:val="99"/>
    <w:semiHidden/>
    <w:locked/>
    <w:rsid w:val="00E44812"/>
    <w:rPr>
      <w:rFonts w:ascii="Courier New" w:hAnsi="Courier New" w:cs="Courier New"/>
    </w:rPr>
  </w:style>
  <w:style w:type="paragraph" w:styleId="Rechtsgrundlagenverzeichnis">
    <w:name w:val="table of authorities"/>
    <w:basedOn w:val="Standard"/>
    <w:next w:val="Standard"/>
    <w:uiPriority w:val="99"/>
    <w:semiHidden/>
    <w:rsid w:val="00D0128F"/>
    <w:pPr>
      <w:ind w:left="240" w:hanging="240"/>
    </w:pPr>
  </w:style>
  <w:style w:type="paragraph" w:styleId="RGV-berschrift">
    <w:name w:val="toa heading"/>
    <w:basedOn w:val="Standard"/>
    <w:next w:val="Standard"/>
    <w:uiPriority w:val="99"/>
    <w:semiHidden/>
    <w:rsid w:val="00D0128F"/>
    <w:pPr>
      <w:spacing w:before="120"/>
    </w:pPr>
    <w:rPr>
      <w:rFonts w:ascii="Arial" w:hAnsi="Arial" w:cs="Arial"/>
      <w:b/>
      <w:bCs/>
    </w:rPr>
  </w:style>
  <w:style w:type="paragraph" w:styleId="Standardeinzug">
    <w:name w:val="Normal Indent"/>
    <w:basedOn w:val="Standard"/>
    <w:uiPriority w:val="99"/>
    <w:rsid w:val="00D0128F"/>
    <w:pPr>
      <w:ind w:left="708"/>
    </w:pPr>
  </w:style>
  <w:style w:type="paragraph" w:styleId="Textkrper">
    <w:name w:val="Body Text"/>
    <w:basedOn w:val="Standard"/>
    <w:link w:val="TextkrperZchn"/>
    <w:uiPriority w:val="99"/>
    <w:rsid w:val="00D0128F"/>
    <w:pPr>
      <w:spacing w:after="120"/>
    </w:pPr>
  </w:style>
  <w:style w:type="character" w:customStyle="1" w:styleId="TextkrperZchn">
    <w:name w:val="Textkörper Zchn"/>
    <w:basedOn w:val="Absatz-Standardschriftart"/>
    <w:link w:val="Textkrper"/>
    <w:uiPriority w:val="99"/>
    <w:semiHidden/>
    <w:locked/>
    <w:rsid w:val="00E44812"/>
    <w:rPr>
      <w:rFonts w:cs="Times New Roman"/>
      <w:sz w:val="24"/>
      <w:szCs w:val="24"/>
    </w:rPr>
  </w:style>
  <w:style w:type="paragraph" w:styleId="Textkrper2">
    <w:name w:val="Body Text 2"/>
    <w:basedOn w:val="Standard"/>
    <w:link w:val="Textkrper2Zchn"/>
    <w:uiPriority w:val="99"/>
    <w:rsid w:val="00D0128F"/>
    <w:pPr>
      <w:spacing w:after="120" w:line="480" w:lineRule="auto"/>
    </w:pPr>
  </w:style>
  <w:style w:type="character" w:customStyle="1" w:styleId="Textkrper2Zchn">
    <w:name w:val="Textkörper 2 Zchn"/>
    <w:basedOn w:val="Absatz-Standardschriftart"/>
    <w:link w:val="Textkrper2"/>
    <w:uiPriority w:val="99"/>
    <w:semiHidden/>
    <w:locked/>
    <w:rsid w:val="00E44812"/>
    <w:rPr>
      <w:rFonts w:cs="Times New Roman"/>
      <w:sz w:val="24"/>
      <w:szCs w:val="24"/>
    </w:rPr>
  </w:style>
  <w:style w:type="paragraph" w:styleId="Textkrper3">
    <w:name w:val="Body Text 3"/>
    <w:basedOn w:val="Standard"/>
    <w:link w:val="Textkrper3Zchn"/>
    <w:uiPriority w:val="99"/>
    <w:rsid w:val="00D0128F"/>
    <w:pPr>
      <w:spacing w:after="120"/>
    </w:pPr>
    <w:rPr>
      <w:sz w:val="16"/>
      <w:szCs w:val="16"/>
    </w:rPr>
  </w:style>
  <w:style w:type="character" w:customStyle="1" w:styleId="Textkrper3Zchn">
    <w:name w:val="Textkörper 3 Zchn"/>
    <w:basedOn w:val="Absatz-Standardschriftart"/>
    <w:link w:val="Textkrper3"/>
    <w:uiPriority w:val="99"/>
    <w:semiHidden/>
    <w:locked/>
    <w:rsid w:val="00E44812"/>
    <w:rPr>
      <w:rFonts w:cs="Times New Roman"/>
      <w:sz w:val="16"/>
      <w:szCs w:val="16"/>
    </w:rPr>
  </w:style>
  <w:style w:type="paragraph" w:styleId="Textkrper-Einzug2">
    <w:name w:val="Body Text Indent 2"/>
    <w:basedOn w:val="Standard"/>
    <w:link w:val="Textkrper-Einzug2Zchn"/>
    <w:uiPriority w:val="99"/>
    <w:rsid w:val="00D0128F"/>
    <w:pPr>
      <w:spacing w:after="120" w:line="480" w:lineRule="auto"/>
      <w:ind w:left="283"/>
    </w:pPr>
  </w:style>
  <w:style w:type="character" w:customStyle="1" w:styleId="Textkrper-Einzug2Zchn">
    <w:name w:val="Textkörper-Einzug 2 Zchn"/>
    <w:basedOn w:val="Absatz-Standardschriftart"/>
    <w:link w:val="Textkrper-Einzug2"/>
    <w:uiPriority w:val="99"/>
    <w:semiHidden/>
    <w:locked/>
    <w:rsid w:val="00E44812"/>
    <w:rPr>
      <w:rFonts w:cs="Times New Roman"/>
      <w:sz w:val="24"/>
      <w:szCs w:val="24"/>
    </w:rPr>
  </w:style>
  <w:style w:type="paragraph" w:styleId="Textkrper-Einzug3">
    <w:name w:val="Body Text Indent 3"/>
    <w:basedOn w:val="Standard"/>
    <w:link w:val="Textkrper-Einzug3Zchn"/>
    <w:uiPriority w:val="99"/>
    <w:rsid w:val="00D0128F"/>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locked/>
    <w:rsid w:val="00E44812"/>
    <w:rPr>
      <w:rFonts w:cs="Times New Roman"/>
      <w:sz w:val="16"/>
      <w:szCs w:val="16"/>
    </w:rPr>
  </w:style>
  <w:style w:type="paragraph" w:styleId="Textkrper-Erstzeileneinzug">
    <w:name w:val="Body Text First Indent"/>
    <w:basedOn w:val="Textkrper"/>
    <w:link w:val="Textkrper-ErstzeileneinzugZchn"/>
    <w:uiPriority w:val="99"/>
    <w:rsid w:val="00D0128F"/>
    <w:pPr>
      <w:ind w:firstLine="210"/>
    </w:pPr>
  </w:style>
  <w:style w:type="character" w:customStyle="1" w:styleId="Textkrper-ErstzeileneinzugZchn">
    <w:name w:val="Textkörper-Erstzeileneinzug Zchn"/>
    <w:basedOn w:val="TextkrperZchn"/>
    <w:link w:val="Textkrper-Erstzeileneinzug"/>
    <w:uiPriority w:val="99"/>
    <w:semiHidden/>
    <w:locked/>
    <w:rsid w:val="00E44812"/>
    <w:rPr>
      <w:rFonts w:cs="Times New Roman"/>
      <w:sz w:val="24"/>
      <w:szCs w:val="24"/>
    </w:rPr>
  </w:style>
  <w:style w:type="paragraph" w:styleId="Textkrper-Zeileneinzug">
    <w:name w:val="Body Text Indent"/>
    <w:basedOn w:val="Standard"/>
    <w:link w:val="Textkrper-ZeileneinzugZchn"/>
    <w:uiPriority w:val="99"/>
    <w:rsid w:val="00D0128F"/>
    <w:pPr>
      <w:spacing w:after="120"/>
      <w:ind w:left="283"/>
    </w:pPr>
  </w:style>
  <w:style w:type="character" w:customStyle="1" w:styleId="Textkrper-ZeileneinzugZchn">
    <w:name w:val="Textkörper-Zeileneinzug Zchn"/>
    <w:basedOn w:val="Absatz-Standardschriftart"/>
    <w:link w:val="Textkrper-Zeileneinzug"/>
    <w:uiPriority w:val="99"/>
    <w:semiHidden/>
    <w:locked/>
    <w:rsid w:val="00E44812"/>
    <w:rPr>
      <w:rFonts w:cs="Times New Roman"/>
      <w:sz w:val="24"/>
      <w:szCs w:val="24"/>
    </w:rPr>
  </w:style>
  <w:style w:type="paragraph" w:styleId="Textkrper-Erstzeileneinzug2">
    <w:name w:val="Body Text First Indent 2"/>
    <w:basedOn w:val="Textkrper-Zeileneinzug"/>
    <w:link w:val="Textkrper-Erstzeileneinzug2Zchn"/>
    <w:uiPriority w:val="99"/>
    <w:rsid w:val="00D0128F"/>
    <w:pPr>
      <w:ind w:firstLine="210"/>
    </w:pPr>
  </w:style>
  <w:style w:type="character" w:customStyle="1" w:styleId="Textkrper-Erstzeileneinzug2Zchn">
    <w:name w:val="Textkörper-Erstzeileneinzug 2 Zchn"/>
    <w:basedOn w:val="Textkrper-ZeileneinzugZchn"/>
    <w:link w:val="Textkrper-Erstzeileneinzug2"/>
    <w:uiPriority w:val="99"/>
    <w:semiHidden/>
    <w:locked/>
    <w:rsid w:val="00E44812"/>
    <w:rPr>
      <w:rFonts w:cs="Times New Roman"/>
      <w:sz w:val="24"/>
      <w:szCs w:val="24"/>
    </w:rPr>
  </w:style>
  <w:style w:type="paragraph" w:styleId="Titel">
    <w:name w:val="Title"/>
    <w:basedOn w:val="Standard"/>
    <w:link w:val="TitelZchn"/>
    <w:uiPriority w:val="10"/>
    <w:qFormat/>
    <w:rsid w:val="00D0128F"/>
    <w:pPr>
      <w:spacing w:before="240" w:after="60"/>
      <w:jc w:val="center"/>
      <w:outlineLvl w:val="0"/>
    </w:pPr>
    <w:rPr>
      <w:rFonts w:ascii="Arial" w:hAnsi="Arial" w:cs="Arial"/>
      <w:b/>
      <w:bCs/>
      <w:kern w:val="28"/>
      <w:sz w:val="32"/>
      <w:szCs w:val="32"/>
    </w:rPr>
  </w:style>
  <w:style w:type="character" w:customStyle="1" w:styleId="TitelZchn">
    <w:name w:val="Titel Zchn"/>
    <w:basedOn w:val="Absatz-Standardschriftart"/>
    <w:link w:val="Titel"/>
    <w:uiPriority w:val="10"/>
    <w:locked/>
    <w:rsid w:val="00E44812"/>
    <w:rPr>
      <w:rFonts w:asciiTheme="majorHAnsi" w:eastAsiaTheme="majorEastAsia" w:hAnsiTheme="majorHAnsi" w:cs="Times New Roman"/>
      <w:b/>
      <w:bCs/>
      <w:kern w:val="28"/>
      <w:sz w:val="32"/>
      <w:szCs w:val="32"/>
    </w:rPr>
  </w:style>
  <w:style w:type="paragraph" w:styleId="Umschlagabsenderadresse">
    <w:name w:val="envelope return"/>
    <w:basedOn w:val="Standard"/>
    <w:uiPriority w:val="99"/>
    <w:rsid w:val="00D0128F"/>
    <w:rPr>
      <w:rFonts w:ascii="Arial" w:hAnsi="Arial" w:cs="Arial"/>
      <w:sz w:val="20"/>
      <w:szCs w:val="20"/>
    </w:rPr>
  </w:style>
  <w:style w:type="paragraph" w:styleId="Umschlagadresse">
    <w:name w:val="envelope address"/>
    <w:basedOn w:val="Standard"/>
    <w:uiPriority w:val="99"/>
    <w:rsid w:val="00D0128F"/>
    <w:pPr>
      <w:framePr w:w="4320" w:h="2160" w:hRule="exact" w:hSpace="141" w:wrap="auto" w:hAnchor="page" w:xAlign="center" w:yAlign="bottom"/>
      <w:ind w:left="1"/>
    </w:pPr>
    <w:rPr>
      <w:rFonts w:ascii="Arial" w:hAnsi="Arial" w:cs="Arial"/>
    </w:rPr>
  </w:style>
  <w:style w:type="paragraph" w:styleId="Unterschrift">
    <w:name w:val="Signature"/>
    <w:basedOn w:val="Standard"/>
    <w:link w:val="UnterschriftZchn"/>
    <w:uiPriority w:val="99"/>
    <w:rsid w:val="00D0128F"/>
    <w:pPr>
      <w:ind w:left="4252"/>
    </w:pPr>
  </w:style>
  <w:style w:type="character" w:customStyle="1" w:styleId="UnterschriftZchn">
    <w:name w:val="Unterschrift Zchn"/>
    <w:basedOn w:val="Absatz-Standardschriftart"/>
    <w:link w:val="Unterschrift"/>
    <w:uiPriority w:val="99"/>
    <w:semiHidden/>
    <w:locked/>
    <w:rsid w:val="00E44812"/>
    <w:rPr>
      <w:rFonts w:cs="Times New Roman"/>
      <w:sz w:val="24"/>
      <w:szCs w:val="24"/>
    </w:rPr>
  </w:style>
  <w:style w:type="paragraph" w:styleId="Untertitel">
    <w:name w:val="Subtitle"/>
    <w:basedOn w:val="Standard"/>
    <w:link w:val="UntertitelZchn"/>
    <w:uiPriority w:val="11"/>
    <w:qFormat/>
    <w:rsid w:val="00D0128F"/>
    <w:pPr>
      <w:spacing w:after="60"/>
      <w:jc w:val="center"/>
      <w:outlineLvl w:val="1"/>
    </w:pPr>
    <w:rPr>
      <w:rFonts w:ascii="Arial" w:hAnsi="Arial" w:cs="Arial"/>
    </w:rPr>
  </w:style>
  <w:style w:type="character" w:customStyle="1" w:styleId="UntertitelZchn">
    <w:name w:val="Untertitel Zchn"/>
    <w:basedOn w:val="Absatz-Standardschriftart"/>
    <w:link w:val="Untertitel"/>
    <w:uiPriority w:val="11"/>
    <w:locked/>
    <w:rsid w:val="00E44812"/>
    <w:rPr>
      <w:rFonts w:asciiTheme="majorHAnsi" w:eastAsiaTheme="majorEastAsia" w:hAnsiTheme="majorHAnsi" w:cs="Times New Roman"/>
      <w:sz w:val="24"/>
      <w:szCs w:val="24"/>
    </w:rPr>
  </w:style>
  <w:style w:type="paragraph" w:styleId="Verzeichnis1">
    <w:name w:val="toc 1"/>
    <w:basedOn w:val="Standard"/>
    <w:next w:val="Standard"/>
    <w:autoRedefine/>
    <w:uiPriority w:val="39"/>
    <w:semiHidden/>
    <w:rsid w:val="00D0128F"/>
  </w:style>
  <w:style w:type="paragraph" w:styleId="Verzeichnis2">
    <w:name w:val="toc 2"/>
    <w:basedOn w:val="Standard"/>
    <w:next w:val="Standard"/>
    <w:autoRedefine/>
    <w:uiPriority w:val="39"/>
    <w:semiHidden/>
    <w:rsid w:val="00D0128F"/>
    <w:pPr>
      <w:ind w:left="240"/>
    </w:pPr>
  </w:style>
  <w:style w:type="paragraph" w:styleId="Verzeichnis3">
    <w:name w:val="toc 3"/>
    <w:basedOn w:val="Standard"/>
    <w:next w:val="Standard"/>
    <w:autoRedefine/>
    <w:uiPriority w:val="39"/>
    <w:semiHidden/>
    <w:rsid w:val="00D0128F"/>
    <w:pPr>
      <w:ind w:left="480"/>
    </w:pPr>
  </w:style>
  <w:style w:type="paragraph" w:styleId="Verzeichnis4">
    <w:name w:val="toc 4"/>
    <w:basedOn w:val="Standard"/>
    <w:next w:val="Standard"/>
    <w:autoRedefine/>
    <w:uiPriority w:val="39"/>
    <w:semiHidden/>
    <w:rsid w:val="00D0128F"/>
    <w:pPr>
      <w:ind w:left="720"/>
    </w:pPr>
  </w:style>
  <w:style w:type="paragraph" w:styleId="Verzeichnis5">
    <w:name w:val="toc 5"/>
    <w:basedOn w:val="Standard"/>
    <w:next w:val="Standard"/>
    <w:autoRedefine/>
    <w:uiPriority w:val="39"/>
    <w:semiHidden/>
    <w:rsid w:val="00D0128F"/>
    <w:pPr>
      <w:ind w:left="960"/>
    </w:pPr>
  </w:style>
  <w:style w:type="paragraph" w:styleId="Verzeichnis6">
    <w:name w:val="toc 6"/>
    <w:basedOn w:val="Standard"/>
    <w:next w:val="Standard"/>
    <w:autoRedefine/>
    <w:uiPriority w:val="39"/>
    <w:semiHidden/>
    <w:rsid w:val="00D0128F"/>
    <w:pPr>
      <w:ind w:left="1200"/>
    </w:pPr>
  </w:style>
  <w:style w:type="paragraph" w:styleId="Verzeichnis7">
    <w:name w:val="toc 7"/>
    <w:basedOn w:val="Standard"/>
    <w:next w:val="Standard"/>
    <w:autoRedefine/>
    <w:uiPriority w:val="39"/>
    <w:semiHidden/>
    <w:rsid w:val="00D0128F"/>
    <w:pPr>
      <w:ind w:left="1440"/>
    </w:pPr>
  </w:style>
  <w:style w:type="paragraph" w:styleId="Verzeichnis8">
    <w:name w:val="toc 8"/>
    <w:basedOn w:val="Standard"/>
    <w:next w:val="Standard"/>
    <w:autoRedefine/>
    <w:uiPriority w:val="39"/>
    <w:semiHidden/>
    <w:rsid w:val="00D0128F"/>
    <w:pPr>
      <w:ind w:left="1680"/>
    </w:pPr>
  </w:style>
  <w:style w:type="paragraph" w:styleId="Verzeichnis9">
    <w:name w:val="toc 9"/>
    <w:basedOn w:val="Standard"/>
    <w:next w:val="Standard"/>
    <w:autoRedefine/>
    <w:uiPriority w:val="39"/>
    <w:semiHidden/>
    <w:rsid w:val="00D0128F"/>
    <w:pPr>
      <w:ind w:left="1920"/>
    </w:pPr>
  </w:style>
  <w:style w:type="paragraph" w:styleId="Listenabsatz">
    <w:name w:val="List Paragraph"/>
    <w:basedOn w:val="Standard"/>
    <w:uiPriority w:val="34"/>
    <w:qFormat/>
    <w:rsid w:val="00485861"/>
    <w:pPr>
      <w:ind w:left="720"/>
      <w:contextualSpacing/>
    </w:pPr>
  </w:style>
  <w:style w:type="character" w:styleId="Funotenzeichen">
    <w:name w:val="footnote reference"/>
    <w:basedOn w:val="Absatz-Standardschriftart"/>
    <w:uiPriority w:val="99"/>
    <w:rsid w:val="007645A0"/>
    <w:rPr>
      <w:rFonts w:cs="Times New Roman"/>
      <w:vertAlign w:val="superscript"/>
    </w:rPr>
  </w:style>
  <w:style w:type="paragraph" w:styleId="berarbeitung">
    <w:name w:val="Revision"/>
    <w:hidden/>
    <w:uiPriority w:val="99"/>
    <w:semiHidden/>
    <w:rsid w:val="00751522"/>
    <w:rPr>
      <w:sz w:val="24"/>
      <w:szCs w:val="24"/>
    </w:rPr>
  </w:style>
  <w:style w:type="character" w:customStyle="1" w:styleId="tgc">
    <w:name w:val="_tgc"/>
    <w:basedOn w:val="Absatz-Standardschriftart"/>
    <w:rsid w:val="00457BB4"/>
  </w:style>
  <w:style w:type="character" w:styleId="Hervorhebung">
    <w:name w:val="Emphasis"/>
    <w:basedOn w:val="Absatz-Standardschriftart"/>
    <w:uiPriority w:val="20"/>
    <w:qFormat/>
    <w:rsid w:val="004A4F40"/>
    <w:rPr>
      <w:b/>
      <w:bCs/>
      <w:i w:val="0"/>
      <w:iCs w:val="0"/>
    </w:rPr>
  </w:style>
  <w:style w:type="character" w:customStyle="1" w:styleId="st1">
    <w:name w:val="st1"/>
    <w:basedOn w:val="Absatz-Standardschriftart"/>
    <w:rsid w:val="004A4F40"/>
  </w:style>
  <w:style w:type="character" w:customStyle="1" w:styleId="y0nh2b">
    <w:name w:val="y0nh2b"/>
    <w:basedOn w:val="Absatz-Standardschriftart"/>
    <w:rsid w:val="00037681"/>
  </w:style>
  <w:style w:type="character" w:customStyle="1" w:styleId="ircsu">
    <w:name w:val="irc_su"/>
    <w:basedOn w:val="Absatz-Standardschriftart"/>
    <w:rsid w:val="00E817A8"/>
  </w:style>
  <w:style w:type="character" w:customStyle="1" w:styleId="bumpedfont15">
    <w:name w:val="bumpedfont15"/>
    <w:basedOn w:val="Absatz-Standardschriftart"/>
    <w:rsid w:val="00210787"/>
  </w:style>
  <w:style w:type="character" w:customStyle="1" w:styleId="st">
    <w:name w:val="st"/>
    <w:basedOn w:val="Absatz-Standardschriftart"/>
    <w:rsid w:val="00A2717C"/>
  </w:style>
  <w:style w:type="character" w:customStyle="1" w:styleId="NichtaufgelsteErwhnung1">
    <w:name w:val="Nicht aufgelöste Erwähnung1"/>
    <w:basedOn w:val="Absatz-Standardschriftart"/>
    <w:uiPriority w:val="99"/>
    <w:semiHidden/>
    <w:unhideWhenUsed/>
    <w:rsid w:val="003D7125"/>
    <w:rPr>
      <w:color w:val="605E5C"/>
      <w:shd w:val="clear" w:color="auto" w:fill="E1DFDD"/>
    </w:rPr>
  </w:style>
  <w:style w:type="paragraph" w:styleId="KeinLeerraum">
    <w:name w:val="No Spacing"/>
    <w:basedOn w:val="Standard"/>
    <w:uiPriority w:val="1"/>
    <w:qFormat/>
    <w:rsid w:val="003D6960"/>
    <w:rPr>
      <w:rFonts w:ascii="Calibri" w:eastAsiaTheme="minorHAnsi" w:hAnsi="Calibri" w:cs="Calibri"/>
      <w:sz w:val="22"/>
      <w:szCs w:val="22"/>
      <w:lang w:eastAsia="en-US"/>
    </w:rPr>
  </w:style>
  <w:style w:type="character" w:customStyle="1" w:styleId="NichtaufgelsteErwhnung2">
    <w:name w:val="Nicht aufgelöste Erwähnung2"/>
    <w:basedOn w:val="Absatz-Standardschriftart"/>
    <w:uiPriority w:val="99"/>
    <w:semiHidden/>
    <w:unhideWhenUsed/>
    <w:rsid w:val="00F75E5A"/>
    <w:rPr>
      <w:color w:val="605E5C"/>
      <w:shd w:val="clear" w:color="auto" w:fill="E1DFDD"/>
    </w:rPr>
  </w:style>
  <w:style w:type="character" w:styleId="NichtaufgelsteErwhnung">
    <w:name w:val="Unresolved Mention"/>
    <w:basedOn w:val="Absatz-Standardschriftart"/>
    <w:uiPriority w:val="99"/>
    <w:semiHidden/>
    <w:unhideWhenUsed/>
    <w:rsid w:val="00755794"/>
    <w:rPr>
      <w:color w:val="605E5C"/>
      <w:shd w:val="clear" w:color="auto" w:fill="E1DFDD"/>
    </w:rPr>
  </w:style>
  <w:style w:type="table" w:customStyle="1" w:styleId="Tabellenraster2">
    <w:name w:val="Tabellenraster2"/>
    <w:basedOn w:val="NormaleTabelle"/>
    <w:next w:val="Tabellenraster"/>
    <w:uiPriority w:val="59"/>
    <w:rsid w:val="006B1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427">
      <w:bodyDiv w:val="1"/>
      <w:marLeft w:val="0"/>
      <w:marRight w:val="0"/>
      <w:marTop w:val="0"/>
      <w:marBottom w:val="0"/>
      <w:divBdr>
        <w:top w:val="none" w:sz="0" w:space="0" w:color="auto"/>
        <w:left w:val="none" w:sz="0" w:space="0" w:color="auto"/>
        <w:bottom w:val="none" w:sz="0" w:space="0" w:color="auto"/>
        <w:right w:val="none" w:sz="0" w:space="0" w:color="auto"/>
      </w:divBdr>
    </w:div>
    <w:div w:id="42825653">
      <w:bodyDiv w:val="1"/>
      <w:marLeft w:val="0"/>
      <w:marRight w:val="0"/>
      <w:marTop w:val="0"/>
      <w:marBottom w:val="0"/>
      <w:divBdr>
        <w:top w:val="none" w:sz="0" w:space="0" w:color="auto"/>
        <w:left w:val="none" w:sz="0" w:space="0" w:color="auto"/>
        <w:bottom w:val="none" w:sz="0" w:space="0" w:color="auto"/>
        <w:right w:val="none" w:sz="0" w:space="0" w:color="auto"/>
      </w:divBdr>
      <w:divsChild>
        <w:div w:id="292642815">
          <w:marLeft w:val="0"/>
          <w:marRight w:val="0"/>
          <w:marTop w:val="0"/>
          <w:marBottom w:val="0"/>
          <w:divBdr>
            <w:top w:val="none" w:sz="0" w:space="0" w:color="auto"/>
            <w:left w:val="none" w:sz="0" w:space="0" w:color="auto"/>
            <w:bottom w:val="none" w:sz="0" w:space="0" w:color="auto"/>
            <w:right w:val="none" w:sz="0" w:space="0" w:color="auto"/>
          </w:divBdr>
        </w:div>
        <w:div w:id="1825123846">
          <w:marLeft w:val="0"/>
          <w:marRight w:val="0"/>
          <w:marTop w:val="0"/>
          <w:marBottom w:val="0"/>
          <w:divBdr>
            <w:top w:val="none" w:sz="0" w:space="0" w:color="auto"/>
            <w:left w:val="none" w:sz="0" w:space="0" w:color="auto"/>
            <w:bottom w:val="none" w:sz="0" w:space="0" w:color="auto"/>
            <w:right w:val="none" w:sz="0" w:space="0" w:color="auto"/>
          </w:divBdr>
        </w:div>
        <w:div w:id="881788907">
          <w:marLeft w:val="0"/>
          <w:marRight w:val="0"/>
          <w:marTop w:val="0"/>
          <w:marBottom w:val="0"/>
          <w:divBdr>
            <w:top w:val="none" w:sz="0" w:space="0" w:color="auto"/>
            <w:left w:val="none" w:sz="0" w:space="0" w:color="auto"/>
            <w:bottom w:val="none" w:sz="0" w:space="0" w:color="auto"/>
            <w:right w:val="none" w:sz="0" w:space="0" w:color="auto"/>
          </w:divBdr>
        </w:div>
        <w:div w:id="1556087762">
          <w:marLeft w:val="0"/>
          <w:marRight w:val="0"/>
          <w:marTop w:val="0"/>
          <w:marBottom w:val="0"/>
          <w:divBdr>
            <w:top w:val="none" w:sz="0" w:space="0" w:color="auto"/>
            <w:left w:val="none" w:sz="0" w:space="0" w:color="auto"/>
            <w:bottom w:val="none" w:sz="0" w:space="0" w:color="auto"/>
            <w:right w:val="none" w:sz="0" w:space="0" w:color="auto"/>
          </w:divBdr>
        </w:div>
        <w:div w:id="555047640">
          <w:marLeft w:val="0"/>
          <w:marRight w:val="0"/>
          <w:marTop w:val="0"/>
          <w:marBottom w:val="0"/>
          <w:divBdr>
            <w:top w:val="none" w:sz="0" w:space="0" w:color="auto"/>
            <w:left w:val="none" w:sz="0" w:space="0" w:color="auto"/>
            <w:bottom w:val="none" w:sz="0" w:space="0" w:color="auto"/>
            <w:right w:val="none" w:sz="0" w:space="0" w:color="auto"/>
          </w:divBdr>
        </w:div>
        <w:div w:id="993754688">
          <w:marLeft w:val="0"/>
          <w:marRight w:val="0"/>
          <w:marTop w:val="0"/>
          <w:marBottom w:val="0"/>
          <w:divBdr>
            <w:top w:val="none" w:sz="0" w:space="0" w:color="auto"/>
            <w:left w:val="none" w:sz="0" w:space="0" w:color="auto"/>
            <w:bottom w:val="none" w:sz="0" w:space="0" w:color="auto"/>
            <w:right w:val="none" w:sz="0" w:space="0" w:color="auto"/>
          </w:divBdr>
        </w:div>
        <w:div w:id="266928185">
          <w:marLeft w:val="0"/>
          <w:marRight w:val="0"/>
          <w:marTop w:val="0"/>
          <w:marBottom w:val="0"/>
          <w:divBdr>
            <w:top w:val="none" w:sz="0" w:space="0" w:color="auto"/>
            <w:left w:val="none" w:sz="0" w:space="0" w:color="auto"/>
            <w:bottom w:val="none" w:sz="0" w:space="0" w:color="auto"/>
            <w:right w:val="none" w:sz="0" w:space="0" w:color="auto"/>
          </w:divBdr>
        </w:div>
        <w:div w:id="220866558">
          <w:marLeft w:val="0"/>
          <w:marRight w:val="0"/>
          <w:marTop w:val="0"/>
          <w:marBottom w:val="0"/>
          <w:divBdr>
            <w:top w:val="none" w:sz="0" w:space="0" w:color="auto"/>
            <w:left w:val="none" w:sz="0" w:space="0" w:color="auto"/>
            <w:bottom w:val="none" w:sz="0" w:space="0" w:color="auto"/>
            <w:right w:val="none" w:sz="0" w:space="0" w:color="auto"/>
          </w:divBdr>
        </w:div>
        <w:div w:id="1585727690">
          <w:marLeft w:val="0"/>
          <w:marRight w:val="0"/>
          <w:marTop w:val="0"/>
          <w:marBottom w:val="0"/>
          <w:divBdr>
            <w:top w:val="none" w:sz="0" w:space="0" w:color="auto"/>
            <w:left w:val="none" w:sz="0" w:space="0" w:color="auto"/>
            <w:bottom w:val="none" w:sz="0" w:space="0" w:color="auto"/>
            <w:right w:val="none" w:sz="0" w:space="0" w:color="auto"/>
          </w:divBdr>
        </w:div>
      </w:divsChild>
    </w:div>
    <w:div w:id="44913043">
      <w:bodyDiv w:val="1"/>
      <w:marLeft w:val="0"/>
      <w:marRight w:val="0"/>
      <w:marTop w:val="0"/>
      <w:marBottom w:val="0"/>
      <w:divBdr>
        <w:top w:val="none" w:sz="0" w:space="0" w:color="auto"/>
        <w:left w:val="none" w:sz="0" w:space="0" w:color="auto"/>
        <w:bottom w:val="none" w:sz="0" w:space="0" w:color="auto"/>
        <w:right w:val="none" w:sz="0" w:space="0" w:color="auto"/>
      </w:divBdr>
    </w:div>
    <w:div w:id="45027240">
      <w:bodyDiv w:val="1"/>
      <w:marLeft w:val="0"/>
      <w:marRight w:val="0"/>
      <w:marTop w:val="0"/>
      <w:marBottom w:val="0"/>
      <w:divBdr>
        <w:top w:val="none" w:sz="0" w:space="0" w:color="auto"/>
        <w:left w:val="none" w:sz="0" w:space="0" w:color="auto"/>
        <w:bottom w:val="none" w:sz="0" w:space="0" w:color="auto"/>
        <w:right w:val="none" w:sz="0" w:space="0" w:color="auto"/>
      </w:divBdr>
    </w:div>
    <w:div w:id="84110266">
      <w:bodyDiv w:val="1"/>
      <w:marLeft w:val="0"/>
      <w:marRight w:val="0"/>
      <w:marTop w:val="0"/>
      <w:marBottom w:val="0"/>
      <w:divBdr>
        <w:top w:val="none" w:sz="0" w:space="0" w:color="auto"/>
        <w:left w:val="none" w:sz="0" w:space="0" w:color="auto"/>
        <w:bottom w:val="none" w:sz="0" w:space="0" w:color="auto"/>
        <w:right w:val="none" w:sz="0" w:space="0" w:color="auto"/>
      </w:divBdr>
    </w:div>
    <w:div w:id="106244784">
      <w:bodyDiv w:val="1"/>
      <w:marLeft w:val="0"/>
      <w:marRight w:val="0"/>
      <w:marTop w:val="0"/>
      <w:marBottom w:val="0"/>
      <w:divBdr>
        <w:top w:val="none" w:sz="0" w:space="0" w:color="auto"/>
        <w:left w:val="none" w:sz="0" w:space="0" w:color="auto"/>
        <w:bottom w:val="none" w:sz="0" w:space="0" w:color="auto"/>
        <w:right w:val="none" w:sz="0" w:space="0" w:color="auto"/>
      </w:divBdr>
    </w:div>
    <w:div w:id="121119813">
      <w:bodyDiv w:val="1"/>
      <w:marLeft w:val="0"/>
      <w:marRight w:val="0"/>
      <w:marTop w:val="0"/>
      <w:marBottom w:val="0"/>
      <w:divBdr>
        <w:top w:val="none" w:sz="0" w:space="0" w:color="auto"/>
        <w:left w:val="none" w:sz="0" w:space="0" w:color="auto"/>
        <w:bottom w:val="none" w:sz="0" w:space="0" w:color="auto"/>
        <w:right w:val="none" w:sz="0" w:space="0" w:color="auto"/>
      </w:divBdr>
    </w:div>
    <w:div w:id="216205492">
      <w:bodyDiv w:val="1"/>
      <w:marLeft w:val="0"/>
      <w:marRight w:val="0"/>
      <w:marTop w:val="0"/>
      <w:marBottom w:val="0"/>
      <w:divBdr>
        <w:top w:val="none" w:sz="0" w:space="0" w:color="auto"/>
        <w:left w:val="none" w:sz="0" w:space="0" w:color="auto"/>
        <w:bottom w:val="none" w:sz="0" w:space="0" w:color="auto"/>
        <w:right w:val="none" w:sz="0" w:space="0" w:color="auto"/>
      </w:divBdr>
    </w:div>
    <w:div w:id="309480934">
      <w:bodyDiv w:val="1"/>
      <w:marLeft w:val="0"/>
      <w:marRight w:val="0"/>
      <w:marTop w:val="0"/>
      <w:marBottom w:val="0"/>
      <w:divBdr>
        <w:top w:val="none" w:sz="0" w:space="0" w:color="auto"/>
        <w:left w:val="none" w:sz="0" w:space="0" w:color="auto"/>
        <w:bottom w:val="none" w:sz="0" w:space="0" w:color="auto"/>
        <w:right w:val="none" w:sz="0" w:space="0" w:color="auto"/>
      </w:divBdr>
    </w:div>
    <w:div w:id="357004053">
      <w:bodyDiv w:val="1"/>
      <w:marLeft w:val="0"/>
      <w:marRight w:val="0"/>
      <w:marTop w:val="0"/>
      <w:marBottom w:val="0"/>
      <w:divBdr>
        <w:top w:val="none" w:sz="0" w:space="0" w:color="auto"/>
        <w:left w:val="none" w:sz="0" w:space="0" w:color="auto"/>
        <w:bottom w:val="none" w:sz="0" w:space="0" w:color="auto"/>
        <w:right w:val="none" w:sz="0" w:space="0" w:color="auto"/>
      </w:divBdr>
    </w:div>
    <w:div w:id="425031855">
      <w:bodyDiv w:val="1"/>
      <w:marLeft w:val="0"/>
      <w:marRight w:val="0"/>
      <w:marTop w:val="0"/>
      <w:marBottom w:val="0"/>
      <w:divBdr>
        <w:top w:val="none" w:sz="0" w:space="0" w:color="auto"/>
        <w:left w:val="none" w:sz="0" w:space="0" w:color="auto"/>
        <w:bottom w:val="none" w:sz="0" w:space="0" w:color="auto"/>
        <w:right w:val="none" w:sz="0" w:space="0" w:color="auto"/>
      </w:divBdr>
      <w:divsChild>
        <w:div w:id="264847047">
          <w:marLeft w:val="0"/>
          <w:marRight w:val="0"/>
          <w:marTop w:val="0"/>
          <w:marBottom w:val="0"/>
          <w:divBdr>
            <w:top w:val="none" w:sz="0" w:space="0" w:color="auto"/>
            <w:left w:val="none" w:sz="0" w:space="0" w:color="auto"/>
            <w:bottom w:val="none" w:sz="0" w:space="0" w:color="auto"/>
            <w:right w:val="none" w:sz="0" w:space="0" w:color="auto"/>
          </w:divBdr>
        </w:div>
        <w:div w:id="2057388354">
          <w:marLeft w:val="0"/>
          <w:marRight w:val="0"/>
          <w:marTop w:val="0"/>
          <w:marBottom w:val="0"/>
          <w:divBdr>
            <w:top w:val="none" w:sz="0" w:space="0" w:color="auto"/>
            <w:left w:val="none" w:sz="0" w:space="0" w:color="auto"/>
            <w:bottom w:val="none" w:sz="0" w:space="0" w:color="auto"/>
            <w:right w:val="none" w:sz="0" w:space="0" w:color="auto"/>
          </w:divBdr>
        </w:div>
      </w:divsChild>
    </w:div>
    <w:div w:id="625967032">
      <w:bodyDiv w:val="1"/>
      <w:marLeft w:val="0"/>
      <w:marRight w:val="0"/>
      <w:marTop w:val="0"/>
      <w:marBottom w:val="0"/>
      <w:divBdr>
        <w:top w:val="none" w:sz="0" w:space="0" w:color="auto"/>
        <w:left w:val="none" w:sz="0" w:space="0" w:color="auto"/>
        <w:bottom w:val="none" w:sz="0" w:space="0" w:color="auto"/>
        <w:right w:val="none" w:sz="0" w:space="0" w:color="auto"/>
      </w:divBdr>
    </w:div>
    <w:div w:id="721095330">
      <w:bodyDiv w:val="1"/>
      <w:marLeft w:val="0"/>
      <w:marRight w:val="0"/>
      <w:marTop w:val="0"/>
      <w:marBottom w:val="0"/>
      <w:divBdr>
        <w:top w:val="none" w:sz="0" w:space="0" w:color="auto"/>
        <w:left w:val="none" w:sz="0" w:space="0" w:color="auto"/>
        <w:bottom w:val="none" w:sz="0" w:space="0" w:color="auto"/>
        <w:right w:val="none" w:sz="0" w:space="0" w:color="auto"/>
      </w:divBdr>
    </w:div>
    <w:div w:id="740295363">
      <w:bodyDiv w:val="1"/>
      <w:marLeft w:val="0"/>
      <w:marRight w:val="0"/>
      <w:marTop w:val="0"/>
      <w:marBottom w:val="0"/>
      <w:divBdr>
        <w:top w:val="none" w:sz="0" w:space="0" w:color="auto"/>
        <w:left w:val="none" w:sz="0" w:space="0" w:color="auto"/>
        <w:bottom w:val="none" w:sz="0" w:space="0" w:color="auto"/>
        <w:right w:val="none" w:sz="0" w:space="0" w:color="auto"/>
      </w:divBdr>
    </w:div>
    <w:div w:id="797069721">
      <w:bodyDiv w:val="1"/>
      <w:marLeft w:val="0"/>
      <w:marRight w:val="0"/>
      <w:marTop w:val="0"/>
      <w:marBottom w:val="0"/>
      <w:divBdr>
        <w:top w:val="none" w:sz="0" w:space="0" w:color="auto"/>
        <w:left w:val="none" w:sz="0" w:space="0" w:color="auto"/>
        <w:bottom w:val="none" w:sz="0" w:space="0" w:color="auto"/>
        <w:right w:val="none" w:sz="0" w:space="0" w:color="auto"/>
      </w:divBdr>
    </w:div>
    <w:div w:id="837573185">
      <w:bodyDiv w:val="1"/>
      <w:marLeft w:val="0"/>
      <w:marRight w:val="0"/>
      <w:marTop w:val="0"/>
      <w:marBottom w:val="0"/>
      <w:divBdr>
        <w:top w:val="none" w:sz="0" w:space="0" w:color="auto"/>
        <w:left w:val="none" w:sz="0" w:space="0" w:color="auto"/>
        <w:bottom w:val="none" w:sz="0" w:space="0" w:color="auto"/>
        <w:right w:val="none" w:sz="0" w:space="0" w:color="auto"/>
      </w:divBdr>
    </w:div>
    <w:div w:id="883374241">
      <w:bodyDiv w:val="1"/>
      <w:marLeft w:val="0"/>
      <w:marRight w:val="0"/>
      <w:marTop w:val="0"/>
      <w:marBottom w:val="0"/>
      <w:divBdr>
        <w:top w:val="none" w:sz="0" w:space="0" w:color="auto"/>
        <w:left w:val="none" w:sz="0" w:space="0" w:color="auto"/>
        <w:bottom w:val="none" w:sz="0" w:space="0" w:color="auto"/>
        <w:right w:val="none" w:sz="0" w:space="0" w:color="auto"/>
      </w:divBdr>
    </w:div>
    <w:div w:id="908266216">
      <w:bodyDiv w:val="1"/>
      <w:marLeft w:val="0"/>
      <w:marRight w:val="0"/>
      <w:marTop w:val="0"/>
      <w:marBottom w:val="0"/>
      <w:divBdr>
        <w:top w:val="none" w:sz="0" w:space="0" w:color="auto"/>
        <w:left w:val="none" w:sz="0" w:space="0" w:color="auto"/>
        <w:bottom w:val="none" w:sz="0" w:space="0" w:color="auto"/>
        <w:right w:val="none" w:sz="0" w:space="0" w:color="auto"/>
      </w:divBdr>
    </w:div>
    <w:div w:id="966199084">
      <w:bodyDiv w:val="1"/>
      <w:marLeft w:val="0"/>
      <w:marRight w:val="0"/>
      <w:marTop w:val="0"/>
      <w:marBottom w:val="0"/>
      <w:divBdr>
        <w:top w:val="none" w:sz="0" w:space="0" w:color="auto"/>
        <w:left w:val="none" w:sz="0" w:space="0" w:color="auto"/>
        <w:bottom w:val="none" w:sz="0" w:space="0" w:color="auto"/>
        <w:right w:val="none" w:sz="0" w:space="0" w:color="auto"/>
      </w:divBdr>
    </w:div>
    <w:div w:id="1014772057">
      <w:bodyDiv w:val="1"/>
      <w:marLeft w:val="0"/>
      <w:marRight w:val="0"/>
      <w:marTop w:val="0"/>
      <w:marBottom w:val="0"/>
      <w:divBdr>
        <w:top w:val="none" w:sz="0" w:space="0" w:color="auto"/>
        <w:left w:val="none" w:sz="0" w:space="0" w:color="auto"/>
        <w:bottom w:val="none" w:sz="0" w:space="0" w:color="auto"/>
        <w:right w:val="none" w:sz="0" w:space="0" w:color="auto"/>
      </w:divBdr>
    </w:div>
    <w:div w:id="1040282966">
      <w:bodyDiv w:val="1"/>
      <w:marLeft w:val="0"/>
      <w:marRight w:val="0"/>
      <w:marTop w:val="0"/>
      <w:marBottom w:val="0"/>
      <w:divBdr>
        <w:top w:val="none" w:sz="0" w:space="0" w:color="auto"/>
        <w:left w:val="none" w:sz="0" w:space="0" w:color="auto"/>
        <w:bottom w:val="none" w:sz="0" w:space="0" w:color="auto"/>
        <w:right w:val="none" w:sz="0" w:space="0" w:color="auto"/>
      </w:divBdr>
    </w:div>
    <w:div w:id="1087535834">
      <w:bodyDiv w:val="1"/>
      <w:marLeft w:val="0"/>
      <w:marRight w:val="0"/>
      <w:marTop w:val="0"/>
      <w:marBottom w:val="0"/>
      <w:divBdr>
        <w:top w:val="none" w:sz="0" w:space="0" w:color="auto"/>
        <w:left w:val="none" w:sz="0" w:space="0" w:color="auto"/>
        <w:bottom w:val="none" w:sz="0" w:space="0" w:color="auto"/>
        <w:right w:val="none" w:sz="0" w:space="0" w:color="auto"/>
      </w:divBdr>
      <w:divsChild>
        <w:div w:id="1104882782">
          <w:marLeft w:val="0"/>
          <w:marRight w:val="0"/>
          <w:marTop w:val="0"/>
          <w:marBottom w:val="0"/>
          <w:divBdr>
            <w:top w:val="none" w:sz="0" w:space="0" w:color="auto"/>
            <w:left w:val="none" w:sz="0" w:space="0" w:color="auto"/>
            <w:bottom w:val="none" w:sz="0" w:space="0" w:color="auto"/>
            <w:right w:val="none" w:sz="0" w:space="0" w:color="auto"/>
          </w:divBdr>
        </w:div>
        <w:div w:id="688720754">
          <w:marLeft w:val="0"/>
          <w:marRight w:val="0"/>
          <w:marTop w:val="0"/>
          <w:marBottom w:val="0"/>
          <w:divBdr>
            <w:top w:val="none" w:sz="0" w:space="0" w:color="auto"/>
            <w:left w:val="none" w:sz="0" w:space="0" w:color="auto"/>
            <w:bottom w:val="none" w:sz="0" w:space="0" w:color="auto"/>
            <w:right w:val="none" w:sz="0" w:space="0" w:color="auto"/>
          </w:divBdr>
        </w:div>
        <w:div w:id="722217446">
          <w:marLeft w:val="0"/>
          <w:marRight w:val="0"/>
          <w:marTop w:val="0"/>
          <w:marBottom w:val="0"/>
          <w:divBdr>
            <w:top w:val="none" w:sz="0" w:space="0" w:color="auto"/>
            <w:left w:val="none" w:sz="0" w:space="0" w:color="auto"/>
            <w:bottom w:val="none" w:sz="0" w:space="0" w:color="auto"/>
            <w:right w:val="none" w:sz="0" w:space="0" w:color="auto"/>
          </w:divBdr>
        </w:div>
        <w:div w:id="14817023">
          <w:marLeft w:val="0"/>
          <w:marRight w:val="0"/>
          <w:marTop w:val="0"/>
          <w:marBottom w:val="0"/>
          <w:divBdr>
            <w:top w:val="none" w:sz="0" w:space="0" w:color="auto"/>
            <w:left w:val="none" w:sz="0" w:space="0" w:color="auto"/>
            <w:bottom w:val="none" w:sz="0" w:space="0" w:color="auto"/>
            <w:right w:val="none" w:sz="0" w:space="0" w:color="auto"/>
          </w:divBdr>
        </w:div>
        <w:div w:id="1276597838">
          <w:marLeft w:val="0"/>
          <w:marRight w:val="0"/>
          <w:marTop w:val="0"/>
          <w:marBottom w:val="0"/>
          <w:divBdr>
            <w:top w:val="none" w:sz="0" w:space="0" w:color="auto"/>
            <w:left w:val="none" w:sz="0" w:space="0" w:color="auto"/>
            <w:bottom w:val="none" w:sz="0" w:space="0" w:color="auto"/>
            <w:right w:val="none" w:sz="0" w:space="0" w:color="auto"/>
          </w:divBdr>
        </w:div>
        <w:div w:id="96022235">
          <w:marLeft w:val="0"/>
          <w:marRight w:val="0"/>
          <w:marTop w:val="0"/>
          <w:marBottom w:val="0"/>
          <w:divBdr>
            <w:top w:val="none" w:sz="0" w:space="0" w:color="auto"/>
            <w:left w:val="none" w:sz="0" w:space="0" w:color="auto"/>
            <w:bottom w:val="none" w:sz="0" w:space="0" w:color="auto"/>
            <w:right w:val="none" w:sz="0" w:space="0" w:color="auto"/>
          </w:divBdr>
        </w:div>
        <w:div w:id="606158522">
          <w:marLeft w:val="0"/>
          <w:marRight w:val="0"/>
          <w:marTop w:val="0"/>
          <w:marBottom w:val="0"/>
          <w:divBdr>
            <w:top w:val="none" w:sz="0" w:space="0" w:color="auto"/>
            <w:left w:val="none" w:sz="0" w:space="0" w:color="auto"/>
            <w:bottom w:val="none" w:sz="0" w:space="0" w:color="auto"/>
            <w:right w:val="none" w:sz="0" w:space="0" w:color="auto"/>
          </w:divBdr>
        </w:div>
        <w:div w:id="325716253">
          <w:marLeft w:val="0"/>
          <w:marRight w:val="0"/>
          <w:marTop w:val="0"/>
          <w:marBottom w:val="0"/>
          <w:divBdr>
            <w:top w:val="none" w:sz="0" w:space="0" w:color="auto"/>
            <w:left w:val="none" w:sz="0" w:space="0" w:color="auto"/>
            <w:bottom w:val="none" w:sz="0" w:space="0" w:color="auto"/>
            <w:right w:val="none" w:sz="0" w:space="0" w:color="auto"/>
          </w:divBdr>
        </w:div>
        <w:div w:id="678895013">
          <w:marLeft w:val="0"/>
          <w:marRight w:val="0"/>
          <w:marTop w:val="0"/>
          <w:marBottom w:val="0"/>
          <w:divBdr>
            <w:top w:val="none" w:sz="0" w:space="0" w:color="auto"/>
            <w:left w:val="none" w:sz="0" w:space="0" w:color="auto"/>
            <w:bottom w:val="none" w:sz="0" w:space="0" w:color="auto"/>
            <w:right w:val="none" w:sz="0" w:space="0" w:color="auto"/>
          </w:divBdr>
        </w:div>
      </w:divsChild>
    </w:div>
    <w:div w:id="1096246290">
      <w:bodyDiv w:val="1"/>
      <w:marLeft w:val="0"/>
      <w:marRight w:val="0"/>
      <w:marTop w:val="0"/>
      <w:marBottom w:val="0"/>
      <w:divBdr>
        <w:top w:val="none" w:sz="0" w:space="0" w:color="auto"/>
        <w:left w:val="none" w:sz="0" w:space="0" w:color="auto"/>
        <w:bottom w:val="none" w:sz="0" w:space="0" w:color="auto"/>
        <w:right w:val="none" w:sz="0" w:space="0" w:color="auto"/>
      </w:divBdr>
    </w:div>
    <w:div w:id="1122308201">
      <w:bodyDiv w:val="1"/>
      <w:marLeft w:val="0"/>
      <w:marRight w:val="0"/>
      <w:marTop w:val="0"/>
      <w:marBottom w:val="0"/>
      <w:divBdr>
        <w:top w:val="none" w:sz="0" w:space="0" w:color="auto"/>
        <w:left w:val="none" w:sz="0" w:space="0" w:color="auto"/>
        <w:bottom w:val="none" w:sz="0" w:space="0" w:color="auto"/>
        <w:right w:val="none" w:sz="0" w:space="0" w:color="auto"/>
      </w:divBdr>
      <w:divsChild>
        <w:div w:id="1226722635">
          <w:marLeft w:val="446"/>
          <w:marRight w:val="0"/>
          <w:marTop w:val="0"/>
          <w:marBottom w:val="120"/>
          <w:divBdr>
            <w:top w:val="none" w:sz="0" w:space="0" w:color="auto"/>
            <w:left w:val="none" w:sz="0" w:space="0" w:color="auto"/>
            <w:bottom w:val="none" w:sz="0" w:space="0" w:color="auto"/>
            <w:right w:val="none" w:sz="0" w:space="0" w:color="auto"/>
          </w:divBdr>
        </w:div>
        <w:div w:id="1757088120">
          <w:marLeft w:val="446"/>
          <w:marRight w:val="0"/>
          <w:marTop w:val="0"/>
          <w:marBottom w:val="120"/>
          <w:divBdr>
            <w:top w:val="none" w:sz="0" w:space="0" w:color="auto"/>
            <w:left w:val="none" w:sz="0" w:space="0" w:color="auto"/>
            <w:bottom w:val="none" w:sz="0" w:space="0" w:color="auto"/>
            <w:right w:val="none" w:sz="0" w:space="0" w:color="auto"/>
          </w:divBdr>
        </w:div>
      </w:divsChild>
    </w:div>
    <w:div w:id="1132405945">
      <w:bodyDiv w:val="1"/>
      <w:marLeft w:val="0"/>
      <w:marRight w:val="0"/>
      <w:marTop w:val="0"/>
      <w:marBottom w:val="0"/>
      <w:divBdr>
        <w:top w:val="none" w:sz="0" w:space="0" w:color="auto"/>
        <w:left w:val="none" w:sz="0" w:space="0" w:color="auto"/>
        <w:bottom w:val="none" w:sz="0" w:space="0" w:color="auto"/>
        <w:right w:val="none" w:sz="0" w:space="0" w:color="auto"/>
      </w:divBdr>
    </w:div>
    <w:div w:id="1180464507">
      <w:bodyDiv w:val="1"/>
      <w:marLeft w:val="0"/>
      <w:marRight w:val="0"/>
      <w:marTop w:val="0"/>
      <w:marBottom w:val="0"/>
      <w:divBdr>
        <w:top w:val="none" w:sz="0" w:space="0" w:color="auto"/>
        <w:left w:val="none" w:sz="0" w:space="0" w:color="auto"/>
        <w:bottom w:val="none" w:sz="0" w:space="0" w:color="auto"/>
        <w:right w:val="none" w:sz="0" w:space="0" w:color="auto"/>
      </w:divBdr>
    </w:div>
    <w:div w:id="1239947138">
      <w:bodyDiv w:val="1"/>
      <w:marLeft w:val="0"/>
      <w:marRight w:val="0"/>
      <w:marTop w:val="0"/>
      <w:marBottom w:val="0"/>
      <w:divBdr>
        <w:top w:val="none" w:sz="0" w:space="0" w:color="auto"/>
        <w:left w:val="none" w:sz="0" w:space="0" w:color="auto"/>
        <w:bottom w:val="none" w:sz="0" w:space="0" w:color="auto"/>
        <w:right w:val="none" w:sz="0" w:space="0" w:color="auto"/>
      </w:divBdr>
    </w:div>
    <w:div w:id="1255439511">
      <w:bodyDiv w:val="1"/>
      <w:marLeft w:val="0"/>
      <w:marRight w:val="0"/>
      <w:marTop w:val="0"/>
      <w:marBottom w:val="0"/>
      <w:divBdr>
        <w:top w:val="none" w:sz="0" w:space="0" w:color="auto"/>
        <w:left w:val="none" w:sz="0" w:space="0" w:color="auto"/>
        <w:bottom w:val="none" w:sz="0" w:space="0" w:color="auto"/>
        <w:right w:val="none" w:sz="0" w:space="0" w:color="auto"/>
      </w:divBdr>
    </w:div>
    <w:div w:id="1271083705">
      <w:bodyDiv w:val="1"/>
      <w:marLeft w:val="0"/>
      <w:marRight w:val="0"/>
      <w:marTop w:val="0"/>
      <w:marBottom w:val="0"/>
      <w:divBdr>
        <w:top w:val="none" w:sz="0" w:space="0" w:color="auto"/>
        <w:left w:val="none" w:sz="0" w:space="0" w:color="auto"/>
        <w:bottom w:val="none" w:sz="0" w:space="0" w:color="auto"/>
        <w:right w:val="none" w:sz="0" w:space="0" w:color="auto"/>
      </w:divBdr>
    </w:div>
    <w:div w:id="1276716254">
      <w:bodyDiv w:val="1"/>
      <w:marLeft w:val="0"/>
      <w:marRight w:val="0"/>
      <w:marTop w:val="0"/>
      <w:marBottom w:val="0"/>
      <w:divBdr>
        <w:top w:val="none" w:sz="0" w:space="0" w:color="auto"/>
        <w:left w:val="none" w:sz="0" w:space="0" w:color="auto"/>
        <w:bottom w:val="none" w:sz="0" w:space="0" w:color="auto"/>
        <w:right w:val="none" w:sz="0" w:space="0" w:color="auto"/>
      </w:divBdr>
    </w:div>
    <w:div w:id="1296835305">
      <w:marLeft w:val="0"/>
      <w:marRight w:val="0"/>
      <w:marTop w:val="0"/>
      <w:marBottom w:val="0"/>
      <w:divBdr>
        <w:top w:val="none" w:sz="0" w:space="0" w:color="auto"/>
        <w:left w:val="none" w:sz="0" w:space="0" w:color="auto"/>
        <w:bottom w:val="none" w:sz="0" w:space="0" w:color="auto"/>
        <w:right w:val="none" w:sz="0" w:space="0" w:color="auto"/>
      </w:divBdr>
    </w:div>
    <w:div w:id="1296835306">
      <w:marLeft w:val="0"/>
      <w:marRight w:val="0"/>
      <w:marTop w:val="0"/>
      <w:marBottom w:val="0"/>
      <w:divBdr>
        <w:top w:val="none" w:sz="0" w:space="0" w:color="auto"/>
        <w:left w:val="none" w:sz="0" w:space="0" w:color="auto"/>
        <w:bottom w:val="none" w:sz="0" w:space="0" w:color="auto"/>
        <w:right w:val="none" w:sz="0" w:space="0" w:color="auto"/>
      </w:divBdr>
    </w:div>
    <w:div w:id="1296835307">
      <w:marLeft w:val="0"/>
      <w:marRight w:val="0"/>
      <w:marTop w:val="0"/>
      <w:marBottom w:val="0"/>
      <w:divBdr>
        <w:top w:val="none" w:sz="0" w:space="0" w:color="auto"/>
        <w:left w:val="none" w:sz="0" w:space="0" w:color="auto"/>
        <w:bottom w:val="none" w:sz="0" w:space="0" w:color="auto"/>
        <w:right w:val="none" w:sz="0" w:space="0" w:color="auto"/>
      </w:divBdr>
    </w:div>
    <w:div w:id="1296835308">
      <w:marLeft w:val="0"/>
      <w:marRight w:val="0"/>
      <w:marTop w:val="0"/>
      <w:marBottom w:val="0"/>
      <w:divBdr>
        <w:top w:val="none" w:sz="0" w:space="0" w:color="auto"/>
        <w:left w:val="none" w:sz="0" w:space="0" w:color="auto"/>
        <w:bottom w:val="none" w:sz="0" w:space="0" w:color="auto"/>
        <w:right w:val="none" w:sz="0" w:space="0" w:color="auto"/>
      </w:divBdr>
    </w:div>
    <w:div w:id="1296835309">
      <w:marLeft w:val="0"/>
      <w:marRight w:val="0"/>
      <w:marTop w:val="0"/>
      <w:marBottom w:val="0"/>
      <w:divBdr>
        <w:top w:val="none" w:sz="0" w:space="0" w:color="auto"/>
        <w:left w:val="none" w:sz="0" w:space="0" w:color="auto"/>
        <w:bottom w:val="none" w:sz="0" w:space="0" w:color="auto"/>
        <w:right w:val="none" w:sz="0" w:space="0" w:color="auto"/>
      </w:divBdr>
    </w:div>
    <w:div w:id="1296835310">
      <w:marLeft w:val="0"/>
      <w:marRight w:val="0"/>
      <w:marTop w:val="0"/>
      <w:marBottom w:val="0"/>
      <w:divBdr>
        <w:top w:val="none" w:sz="0" w:space="0" w:color="auto"/>
        <w:left w:val="none" w:sz="0" w:space="0" w:color="auto"/>
        <w:bottom w:val="none" w:sz="0" w:space="0" w:color="auto"/>
        <w:right w:val="none" w:sz="0" w:space="0" w:color="auto"/>
      </w:divBdr>
    </w:div>
    <w:div w:id="1296835311">
      <w:marLeft w:val="0"/>
      <w:marRight w:val="0"/>
      <w:marTop w:val="0"/>
      <w:marBottom w:val="0"/>
      <w:divBdr>
        <w:top w:val="none" w:sz="0" w:space="0" w:color="auto"/>
        <w:left w:val="none" w:sz="0" w:space="0" w:color="auto"/>
        <w:bottom w:val="none" w:sz="0" w:space="0" w:color="auto"/>
        <w:right w:val="none" w:sz="0" w:space="0" w:color="auto"/>
      </w:divBdr>
    </w:div>
    <w:div w:id="1335379687">
      <w:bodyDiv w:val="1"/>
      <w:marLeft w:val="0"/>
      <w:marRight w:val="0"/>
      <w:marTop w:val="0"/>
      <w:marBottom w:val="0"/>
      <w:divBdr>
        <w:top w:val="none" w:sz="0" w:space="0" w:color="auto"/>
        <w:left w:val="none" w:sz="0" w:space="0" w:color="auto"/>
        <w:bottom w:val="none" w:sz="0" w:space="0" w:color="auto"/>
        <w:right w:val="none" w:sz="0" w:space="0" w:color="auto"/>
      </w:divBdr>
    </w:div>
    <w:div w:id="1364550705">
      <w:bodyDiv w:val="1"/>
      <w:marLeft w:val="0"/>
      <w:marRight w:val="0"/>
      <w:marTop w:val="0"/>
      <w:marBottom w:val="0"/>
      <w:divBdr>
        <w:top w:val="none" w:sz="0" w:space="0" w:color="auto"/>
        <w:left w:val="none" w:sz="0" w:space="0" w:color="auto"/>
        <w:bottom w:val="none" w:sz="0" w:space="0" w:color="auto"/>
        <w:right w:val="none" w:sz="0" w:space="0" w:color="auto"/>
      </w:divBdr>
    </w:div>
    <w:div w:id="1404640962">
      <w:bodyDiv w:val="1"/>
      <w:marLeft w:val="0"/>
      <w:marRight w:val="0"/>
      <w:marTop w:val="0"/>
      <w:marBottom w:val="0"/>
      <w:divBdr>
        <w:top w:val="none" w:sz="0" w:space="0" w:color="auto"/>
        <w:left w:val="none" w:sz="0" w:space="0" w:color="auto"/>
        <w:bottom w:val="none" w:sz="0" w:space="0" w:color="auto"/>
        <w:right w:val="none" w:sz="0" w:space="0" w:color="auto"/>
      </w:divBdr>
    </w:div>
    <w:div w:id="1610820162">
      <w:bodyDiv w:val="1"/>
      <w:marLeft w:val="0"/>
      <w:marRight w:val="0"/>
      <w:marTop w:val="0"/>
      <w:marBottom w:val="0"/>
      <w:divBdr>
        <w:top w:val="none" w:sz="0" w:space="0" w:color="auto"/>
        <w:left w:val="none" w:sz="0" w:space="0" w:color="auto"/>
        <w:bottom w:val="none" w:sz="0" w:space="0" w:color="auto"/>
        <w:right w:val="none" w:sz="0" w:space="0" w:color="auto"/>
      </w:divBdr>
    </w:div>
    <w:div w:id="1662198095">
      <w:bodyDiv w:val="1"/>
      <w:marLeft w:val="0"/>
      <w:marRight w:val="0"/>
      <w:marTop w:val="0"/>
      <w:marBottom w:val="0"/>
      <w:divBdr>
        <w:top w:val="none" w:sz="0" w:space="0" w:color="auto"/>
        <w:left w:val="none" w:sz="0" w:space="0" w:color="auto"/>
        <w:bottom w:val="none" w:sz="0" w:space="0" w:color="auto"/>
        <w:right w:val="none" w:sz="0" w:space="0" w:color="auto"/>
      </w:divBdr>
    </w:div>
    <w:div w:id="1716588165">
      <w:bodyDiv w:val="1"/>
      <w:marLeft w:val="0"/>
      <w:marRight w:val="0"/>
      <w:marTop w:val="0"/>
      <w:marBottom w:val="0"/>
      <w:divBdr>
        <w:top w:val="none" w:sz="0" w:space="0" w:color="auto"/>
        <w:left w:val="none" w:sz="0" w:space="0" w:color="auto"/>
        <w:bottom w:val="none" w:sz="0" w:space="0" w:color="auto"/>
        <w:right w:val="none" w:sz="0" w:space="0" w:color="auto"/>
      </w:divBdr>
      <w:divsChild>
        <w:div w:id="267474089">
          <w:marLeft w:val="0"/>
          <w:marRight w:val="0"/>
          <w:marTop w:val="0"/>
          <w:marBottom w:val="0"/>
          <w:divBdr>
            <w:top w:val="none" w:sz="0" w:space="0" w:color="auto"/>
            <w:left w:val="none" w:sz="0" w:space="0" w:color="auto"/>
            <w:bottom w:val="none" w:sz="0" w:space="0" w:color="auto"/>
            <w:right w:val="none" w:sz="0" w:space="0" w:color="auto"/>
          </w:divBdr>
          <w:divsChild>
            <w:div w:id="1976987242">
              <w:marLeft w:val="0"/>
              <w:marRight w:val="0"/>
              <w:marTop w:val="0"/>
              <w:marBottom w:val="0"/>
              <w:divBdr>
                <w:top w:val="none" w:sz="0" w:space="0" w:color="auto"/>
                <w:left w:val="none" w:sz="0" w:space="0" w:color="auto"/>
                <w:bottom w:val="none" w:sz="0" w:space="0" w:color="auto"/>
                <w:right w:val="none" w:sz="0" w:space="0" w:color="auto"/>
              </w:divBdr>
              <w:divsChild>
                <w:div w:id="183402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686492">
      <w:bodyDiv w:val="1"/>
      <w:marLeft w:val="0"/>
      <w:marRight w:val="0"/>
      <w:marTop w:val="0"/>
      <w:marBottom w:val="0"/>
      <w:divBdr>
        <w:top w:val="none" w:sz="0" w:space="0" w:color="auto"/>
        <w:left w:val="none" w:sz="0" w:space="0" w:color="auto"/>
        <w:bottom w:val="none" w:sz="0" w:space="0" w:color="auto"/>
        <w:right w:val="none" w:sz="0" w:space="0" w:color="auto"/>
      </w:divBdr>
      <w:divsChild>
        <w:div w:id="1505124388">
          <w:marLeft w:val="446"/>
          <w:marRight w:val="0"/>
          <w:marTop w:val="0"/>
          <w:marBottom w:val="120"/>
          <w:divBdr>
            <w:top w:val="none" w:sz="0" w:space="0" w:color="auto"/>
            <w:left w:val="none" w:sz="0" w:space="0" w:color="auto"/>
            <w:bottom w:val="none" w:sz="0" w:space="0" w:color="auto"/>
            <w:right w:val="none" w:sz="0" w:space="0" w:color="auto"/>
          </w:divBdr>
        </w:div>
      </w:divsChild>
    </w:div>
    <w:div w:id="1823112637">
      <w:bodyDiv w:val="1"/>
      <w:marLeft w:val="0"/>
      <w:marRight w:val="0"/>
      <w:marTop w:val="0"/>
      <w:marBottom w:val="0"/>
      <w:divBdr>
        <w:top w:val="none" w:sz="0" w:space="0" w:color="auto"/>
        <w:left w:val="none" w:sz="0" w:space="0" w:color="auto"/>
        <w:bottom w:val="none" w:sz="0" w:space="0" w:color="auto"/>
        <w:right w:val="none" w:sz="0" w:space="0" w:color="auto"/>
      </w:divBdr>
    </w:div>
    <w:div w:id="1875995805">
      <w:bodyDiv w:val="1"/>
      <w:marLeft w:val="0"/>
      <w:marRight w:val="0"/>
      <w:marTop w:val="0"/>
      <w:marBottom w:val="0"/>
      <w:divBdr>
        <w:top w:val="none" w:sz="0" w:space="0" w:color="auto"/>
        <w:left w:val="none" w:sz="0" w:space="0" w:color="auto"/>
        <w:bottom w:val="none" w:sz="0" w:space="0" w:color="auto"/>
        <w:right w:val="none" w:sz="0" w:space="0" w:color="auto"/>
      </w:divBdr>
    </w:div>
    <w:div w:id="1902859187">
      <w:bodyDiv w:val="1"/>
      <w:marLeft w:val="0"/>
      <w:marRight w:val="0"/>
      <w:marTop w:val="0"/>
      <w:marBottom w:val="0"/>
      <w:divBdr>
        <w:top w:val="none" w:sz="0" w:space="0" w:color="auto"/>
        <w:left w:val="none" w:sz="0" w:space="0" w:color="auto"/>
        <w:bottom w:val="none" w:sz="0" w:space="0" w:color="auto"/>
        <w:right w:val="none" w:sz="0" w:space="0" w:color="auto"/>
      </w:divBdr>
    </w:div>
    <w:div w:id="1943218244">
      <w:bodyDiv w:val="1"/>
      <w:marLeft w:val="0"/>
      <w:marRight w:val="0"/>
      <w:marTop w:val="0"/>
      <w:marBottom w:val="0"/>
      <w:divBdr>
        <w:top w:val="none" w:sz="0" w:space="0" w:color="auto"/>
        <w:left w:val="none" w:sz="0" w:space="0" w:color="auto"/>
        <w:bottom w:val="none" w:sz="0" w:space="0" w:color="auto"/>
        <w:right w:val="none" w:sz="0" w:space="0" w:color="auto"/>
      </w:divBdr>
    </w:div>
    <w:div w:id="2093895174">
      <w:bodyDiv w:val="1"/>
      <w:marLeft w:val="0"/>
      <w:marRight w:val="0"/>
      <w:marTop w:val="0"/>
      <w:marBottom w:val="0"/>
      <w:divBdr>
        <w:top w:val="none" w:sz="0" w:space="0" w:color="auto"/>
        <w:left w:val="none" w:sz="0" w:space="0" w:color="auto"/>
        <w:bottom w:val="none" w:sz="0" w:space="0" w:color="auto"/>
        <w:right w:val="none" w:sz="0" w:space="0" w:color="auto"/>
      </w:divBdr>
    </w:div>
    <w:div w:id="2115393207">
      <w:bodyDiv w:val="1"/>
      <w:marLeft w:val="0"/>
      <w:marRight w:val="0"/>
      <w:marTop w:val="0"/>
      <w:marBottom w:val="0"/>
      <w:divBdr>
        <w:top w:val="none" w:sz="0" w:space="0" w:color="auto"/>
        <w:left w:val="none" w:sz="0" w:space="0" w:color="auto"/>
        <w:bottom w:val="none" w:sz="0" w:space="0" w:color="auto"/>
        <w:right w:val="none" w:sz="0" w:space="0" w:color="auto"/>
      </w:divBdr>
      <w:divsChild>
        <w:div w:id="1958752900">
          <w:marLeft w:val="0"/>
          <w:marRight w:val="0"/>
          <w:marTop w:val="0"/>
          <w:marBottom w:val="0"/>
          <w:divBdr>
            <w:top w:val="none" w:sz="0" w:space="0" w:color="auto"/>
            <w:left w:val="none" w:sz="0" w:space="0" w:color="auto"/>
            <w:bottom w:val="none" w:sz="0" w:space="0" w:color="auto"/>
            <w:right w:val="none" w:sz="0" w:space="0" w:color="auto"/>
          </w:divBdr>
          <w:divsChild>
            <w:div w:id="1680082327">
              <w:marLeft w:val="0"/>
              <w:marRight w:val="0"/>
              <w:marTop w:val="0"/>
              <w:marBottom w:val="0"/>
              <w:divBdr>
                <w:top w:val="none" w:sz="0" w:space="0" w:color="auto"/>
                <w:left w:val="none" w:sz="0" w:space="0" w:color="auto"/>
                <w:bottom w:val="none" w:sz="0" w:space="0" w:color="auto"/>
                <w:right w:val="none" w:sz="0" w:space="0" w:color="auto"/>
              </w:divBdr>
              <w:divsChild>
                <w:div w:id="12521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hs.com/presse" TargetMode="External"/><Relationship Id="rId13" Type="http://schemas.openxmlformats.org/officeDocument/2006/relationships/hyperlink" Target="https://www.khs.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esse@khs.com%0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khs.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HS.dphoto.com/album/3elc2f" TargetMode="External"/><Relationship Id="rId5" Type="http://schemas.openxmlformats.org/officeDocument/2006/relationships/webSettings" Target="webSettings.xml"/><Relationship Id="rId15" Type="http://schemas.openxmlformats.org/officeDocument/2006/relationships/hyperlink" Target="mailto:eileen.rossmann@%0dmmb-media.de%0d" TargetMode="External"/><Relationship Id="rId10" Type="http://schemas.openxmlformats.org/officeDocument/2006/relationships/hyperlink" Target="http://www.khs.com/presse/publikationen/newslette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hs.com/medien/messen-events/drinktec-2022" TargetMode="External"/><Relationship Id="rId14" Type="http://schemas.openxmlformats.org/officeDocument/2006/relationships/hyperlink" Target="mailto:eileen.rossmann@%0dmmb-media.de%0d"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3CBCC-199F-4C00-9F7B-86D2DFCF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1209</Words>
  <Characters>8319</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PRESSEMITTEILUNG</vt:lpstr>
    </vt:vector>
  </TitlesOfParts>
  <Company>KHS GmbH</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Verkauf von der Palette - KHS zeigt neue Verpackungslösung für Großgebinde</dc:subject>
  <dc:creator>Sputnik</dc:creator>
  <cp:keywords>Pressemitteilung</cp:keywords>
  <cp:lastModifiedBy>Kim Lara Maire</cp:lastModifiedBy>
  <cp:revision>10</cp:revision>
  <cp:lastPrinted>2022-08-31T06:51:00Z</cp:lastPrinted>
  <dcterms:created xsi:type="dcterms:W3CDTF">2022-08-08T13:51:00Z</dcterms:created>
  <dcterms:modified xsi:type="dcterms:W3CDTF">2022-08-31T06:52:00Z</dcterms:modified>
  <cp:category>Verpacken</cp:category>
</cp:coreProperties>
</file>